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3" w:rsidRPr="00E24C02" w:rsidRDefault="00D85BE3" w:rsidP="00733989">
      <w:pPr>
        <w:rPr>
          <w:rFonts w:ascii="Book Antiqua" w:eastAsia="Arial Unicode MS" w:hAnsi="Book Antiqua" w:cs="Arial Unicode MS"/>
          <w:sz w:val="8"/>
        </w:rPr>
      </w:pPr>
    </w:p>
    <w:tbl>
      <w:tblPr>
        <w:tblStyle w:val="Grilledutableau"/>
        <w:tblW w:w="0" w:type="auto"/>
        <w:shd w:val="clear" w:color="auto" w:fill="C00000"/>
        <w:tblLook w:val="04A0"/>
      </w:tblPr>
      <w:tblGrid>
        <w:gridCol w:w="10606"/>
      </w:tblGrid>
      <w:tr w:rsidR="00C018E8" w:rsidRPr="00E24C02" w:rsidTr="00275C6B">
        <w:trPr>
          <w:trHeight w:val="518"/>
        </w:trPr>
        <w:tc>
          <w:tcPr>
            <w:tcW w:w="10606" w:type="dxa"/>
            <w:shd w:val="clear" w:color="auto" w:fill="C00000"/>
            <w:vAlign w:val="center"/>
          </w:tcPr>
          <w:p w:rsidR="00C018E8" w:rsidRPr="00E24C02" w:rsidRDefault="00137B25" w:rsidP="003C58F2">
            <w:pPr>
              <w:jc w:val="center"/>
              <w:rPr>
                <w:rFonts w:ascii="Book Antiqua" w:eastAsia="Arial Unicode MS" w:hAnsi="Book Antiqua" w:cs="Arial Unicode MS"/>
                <w:b/>
                <w:sz w:val="40"/>
              </w:rPr>
            </w:pPr>
            <w:r w:rsidRPr="00275C6B">
              <w:rPr>
                <w:rFonts w:ascii="Book Antiqua" w:eastAsia="Arial Unicode MS" w:hAnsi="Book Antiqua" w:cs="Arial Unicode MS"/>
                <w:b/>
                <w:sz w:val="36"/>
              </w:rPr>
              <w:t>FICHE D’INFORMATION</w:t>
            </w:r>
            <w:r w:rsidR="00AA5E24" w:rsidRPr="00275C6B">
              <w:rPr>
                <w:rFonts w:ascii="Book Antiqua" w:eastAsia="Arial Unicode MS" w:hAnsi="Book Antiqua" w:cs="Arial Unicode MS"/>
                <w:b/>
                <w:sz w:val="36"/>
              </w:rPr>
              <w:t>S</w:t>
            </w:r>
            <w:r w:rsidRPr="00275C6B">
              <w:rPr>
                <w:rFonts w:ascii="Book Antiqua" w:eastAsia="Arial Unicode MS" w:hAnsi="Book Antiqua" w:cs="Arial Unicode MS"/>
                <w:b/>
                <w:sz w:val="36"/>
              </w:rPr>
              <w:t xml:space="preserve"> LEGALES</w:t>
            </w:r>
          </w:p>
        </w:tc>
      </w:tr>
    </w:tbl>
    <w:p w:rsidR="00C018E8" w:rsidRPr="00E24C02" w:rsidRDefault="00C018E8" w:rsidP="00733989">
      <w:pPr>
        <w:rPr>
          <w:rFonts w:ascii="Book Antiqua" w:eastAsia="Arial Unicode MS" w:hAnsi="Book Antiqua" w:cs="Arial Unicode MS"/>
          <w:sz w:val="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37B25" w:rsidRPr="00E24C02" w:rsidTr="00137B25">
        <w:tc>
          <w:tcPr>
            <w:tcW w:w="10606" w:type="dxa"/>
          </w:tcPr>
          <w:p w:rsidR="00137B25" w:rsidRPr="00E24C02" w:rsidRDefault="00137B25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Nom ou dénomination sociale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 </w:t>
            </w:r>
            <w:r w:rsidR="00321935" w:rsidRPr="00E24C02">
              <w:rPr>
                <w:rFonts w:ascii="Book Antiqua" w:eastAsia="Arial Unicode MS" w:hAnsi="Book Antiqua" w:cs="Arial Unicode MS"/>
                <w:sz w:val="18"/>
              </w:rPr>
              <w:t>: SARL 3H Conseils</w:t>
            </w:r>
          </w:p>
        </w:tc>
      </w:tr>
      <w:tr w:rsidR="00137B25" w:rsidRPr="00E24C02" w:rsidTr="00137B25">
        <w:tc>
          <w:tcPr>
            <w:tcW w:w="10606" w:type="dxa"/>
          </w:tcPr>
          <w:p w:rsidR="00137B25" w:rsidRPr="00E24C02" w:rsidRDefault="00137B25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Adresse du siège social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 </w:t>
            </w:r>
            <w:r w:rsidR="00321935" w:rsidRPr="00E24C02">
              <w:rPr>
                <w:rFonts w:ascii="Book Antiqua" w:eastAsia="Arial Unicode MS" w:hAnsi="Book Antiqua" w:cs="Arial Unicode MS"/>
                <w:sz w:val="18"/>
              </w:rPr>
              <w:t>: 31 rue Courmeaux, 51100 Reims</w:t>
            </w:r>
          </w:p>
        </w:tc>
      </w:tr>
      <w:tr w:rsidR="00137B25" w:rsidRPr="00E24C02" w:rsidTr="00137B25">
        <w:tc>
          <w:tcPr>
            <w:tcW w:w="10606" w:type="dxa"/>
          </w:tcPr>
          <w:p w:rsidR="00137B25" w:rsidRPr="00E24C02" w:rsidRDefault="00137B25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SIREN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 :</w:t>
            </w:r>
            <w:r w:rsidR="00321935" w:rsidRPr="00E24C02">
              <w:rPr>
                <w:rFonts w:ascii="Book Antiqua" w:eastAsia="Arial Unicode MS" w:hAnsi="Book Antiqua" w:cs="Arial Unicode MS"/>
                <w:sz w:val="18"/>
              </w:rPr>
              <w:t xml:space="preserve"> RCS Reims 509 582 615</w:t>
            </w:r>
          </w:p>
        </w:tc>
      </w:tr>
      <w:tr w:rsidR="00137B25" w:rsidRPr="00E24C02" w:rsidTr="00137B25">
        <w:tc>
          <w:tcPr>
            <w:tcW w:w="10606" w:type="dxa"/>
          </w:tcPr>
          <w:p w:rsidR="00137B25" w:rsidRPr="00E24C02" w:rsidRDefault="00137B25" w:rsidP="00321935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NAF/APE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 :</w:t>
            </w:r>
            <w:r w:rsidR="00321935" w:rsidRPr="00E24C02">
              <w:rPr>
                <w:rFonts w:ascii="Book Antiqua" w:eastAsia="Arial Unicode MS" w:hAnsi="Book Antiqua" w:cs="Arial Unicode MS"/>
                <w:sz w:val="18"/>
              </w:rPr>
              <w:t xml:space="preserve"> 6622Z</w:t>
            </w:r>
          </w:p>
        </w:tc>
      </w:tr>
    </w:tbl>
    <w:p w:rsidR="004E7025" w:rsidRPr="00E24C02" w:rsidRDefault="004E7025" w:rsidP="00733989">
      <w:pPr>
        <w:rPr>
          <w:rFonts w:ascii="Book Antiqua" w:eastAsia="Arial Unicode MS" w:hAnsi="Book Antiqua" w:cs="Arial Unicode MS"/>
          <w:sz w:val="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9180"/>
        <w:gridCol w:w="1418"/>
      </w:tblGrid>
      <w:tr w:rsidR="00246A9E" w:rsidRPr="00E24C02" w:rsidTr="00246A9E">
        <w:tc>
          <w:tcPr>
            <w:tcW w:w="9180" w:type="dxa"/>
          </w:tcPr>
          <w:p w:rsidR="00246A9E" w:rsidRPr="00E24C02" w:rsidRDefault="00246A9E" w:rsidP="00246A9E">
            <w:pPr>
              <w:rPr>
                <w:rFonts w:ascii="Book Antiqua" w:eastAsia="Arial Unicode MS" w:hAnsi="Book Antiqua" w:cs="Arial Unicode MS"/>
                <w:b/>
                <w:color w:val="00B050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 xml:space="preserve">Courtier en assurance COA / </w:t>
            </w:r>
            <w:r>
              <w:rPr>
                <w:rFonts w:ascii="Book Antiqua" w:eastAsia="Arial Unicode MS" w:hAnsi="Book Antiqua" w:cs="Arial Unicode MS"/>
                <w:b/>
                <w:sz w:val="18"/>
              </w:rPr>
              <w:t>Courtier</w:t>
            </w: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 xml:space="preserve"> en opérations de ba</w:t>
            </w:r>
            <w:r w:rsidR="00CF4A4D">
              <w:rPr>
                <w:rFonts w:ascii="Book Antiqua" w:eastAsia="Arial Unicode MS" w:hAnsi="Book Antiqua" w:cs="Arial Unicode MS"/>
                <w:b/>
                <w:sz w:val="18"/>
              </w:rPr>
              <w:t>nque et en service de paiement C</w:t>
            </w: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OBSP / ORIAS</w:t>
            </w:r>
          </w:p>
        </w:tc>
        <w:tc>
          <w:tcPr>
            <w:tcW w:w="1418" w:type="dxa"/>
          </w:tcPr>
          <w:p w:rsidR="00246A9E" w:rsidRPr="00E24C02" w:rsidRDefault="00246A9E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>N°09047387</w:t>
            </w:r>
          </w:p>
        </w:tc>
      </w:tr>
    </w:tbl>
    <w:p w:rsidR="00137B25" w:rsidRPr="00E24C02" w:rsidRDefault="00137B25" w:rsidP="00733989">
      <w:pPr>
        <w:rPr>
          <w:rFonts w:ascii="Book Antiqua" w:eastAsia="Arial Unicode MS" w:hAnsi="Book Antiqua" w:cs="Arial Unicode MS"/>
          <w:sz w:val="4"/>
        </w:rPr>
      </w:pPr>
    </w:p>
    <w:tbl>
      <w:tblPr>
        <w:tblStyle w:val="Grilledutableau"/>
        <w:tblW w:w="0" w:type="auto"/>
        <w:tblLook w:val="04A0"/>
      </w:tblPr>
      <w:tblGrid>
        <w:gridCol w:w="676"/>
        <w:gridCol w:w="3260"/>
        <w:gridCol w:w="6662"/>
      </w:tblGrid>
      <w:tr w:rsidR="00E576CE" w:rsidRPr="00E24C02" w:rsidTr="00CF4A4D">
        <w:tc>
          <w:tcPr>
            <w:tcW w:w="676" w:type="dxa"/>
          </w:tcPr>
          <w:p w:rsidR="00E576CE" w:rsidRPr="00E24C02" w:rsidRDefault="00E576CE" w:rsidP="00E576CE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CNIL</w:t>
            </w:r>
          </w:p>
        </w:tc>
        <w:tc>
          <w:tcPr>
            <w:tcW w:w="9922" w:type="dxa"/>
            <w:gridSpan w:val="2"/>
          </w:tcPr>
          <w:p w:rsidR="00E576CE" w:rsidRPr="00E24C02" w:rsidRDefault="00E576CE" w:rsidP="00DF19B6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>Déclaration de conformité à une norme simplifiée </w:t>
            </w:r>
            <w:r w:rsidR="00C92A40" w:rsidRPr="00E24C02">
              <w:rPr>
                <w:rFonts w:ascii="Book Antiqua" w:eastAsia="Arial Unicode MS" w:hAnsi="Book Antiqua" w:cs="Arial Unicode MS"/>
                <w:sz w:val="18"/>
              </w:rPr>
              <w:t xml:space="preserve">: </w:t>
            </w:r>
            <w:r w:rsidR="00DF19B6" w:rsidRPr="00E24C02">
              <w:rPr>
                <w:rFonts w:ascii="Book Antiqua" w:eastAsia="Arial Unicode MS" w:hAnsi="Book Antiqua" w:cs="Arial Unicode MS"/>
                <w:sz w:val="18"/>
              </w:rPr>
              <w:t xml:space="preserve">2036627 v 0 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– </w:t>
            </w:r>
          </w:p>
        </w:tc>
      </w:tr>
      <w:tr w:rsidR="00D71B67" w:rsidRPr="00E24C02" w:rsidTr="00CF4A4D">
        <w:tc>
          <w:tcPr>
            <w:tcW w:w="3936" w:type="dxa"/>
            <w:gridSpan w:val="2"/>
          </w:tcPr>
          <w:p w:rsidR="00D71B67" w:rsidRPr="00E24C02" w:rsidRDefault="00D71B67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CIF (conseiller en Investissement Financier)</w:t>
            </w:r>
          </w:p>
        </w:tc>
        <w:tc>
          <w:tcPr>
            <w:tcW w:w="6662" w:type="dxa"/>
          </w:tcPr>
          <w:p w:rsidR="00D71B67" w:rsidRPr="00E24C02" w:rsidRDefault="00D71B67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>N° E002416</w:t>
            </w:r>
          </w:p>
        </w:tc>
      </w:tr>
    </w:tbl>
    <w:p w:rsidR="00137B25" w:rsidRPr="00E24C02" w:rsidRDefault="00137B25" w:rsidP="00733989">
      <w:pPr>
        <w:rPr>
          <w:rFonts w:ascii="Book Antiqua" w:eastAsia="Arial Unicode MS" w:hAnsi="Book Antiqua" w:cs="Arial Unicode MS"/>
          <w:sz w:val="4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6812"/>
      </w:tblGrid>
      <w:tr w:rsidR="00D71B67" w:rsidRPr="00E24C02" w:rsidTr="004C0F72">
        <w:tc>
          <w:tcPr>
            <w:tcW w:w="10606" w:type="dxa"/>
            <w:gridSpan w:val="2"/>
          </w:tcPr>
          <w:p w:rsidR="00D71B67" w:rsidRPr="00E24C02" w:rsidRDefault="00D71B67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Membre de l’association national des conseils financiers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 – CIF</w:t>
            </w:r>
            <w:r w:rsidR="00DA4C6A" w:rsidRPr="00E24C02">
              <w:rPr>
                <w:rFonts w:ascii="Book Antiqua" w:eastAsia="Arial Unicode MS" w:hAnsi="Book Antiqua" w:cs="Arial Unicode MS"/>
                <w:sz w:val="18"/>
              </w:rPr>
              <w:t xml:space="preserve"> (ANACOFI CIF) Association agréée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 par L’AMF</w:t>
            </w:r>
            <w:r w:rsidR="00E2614F" w:rsidRPr="00E24C02">
              <w:rPr>
                <w:rFonts w:ascii="Book Antiqua" w:eastAsia="Arial Unicode MS" w:hAnsi="Book Antiqua" w:cs="Arial Unicode MS"/>
                <w:sz w:val="18"/>
              </w:rPr>
              <w:t xml:space="preserve">, 17 Place de la Bourse 75082 Paris Cedex 02, </w:t>
            </w:r>
            <w:hyperlink r:id="rId7" w:history="1">
              <w:r w:rsidR="00E2614F" w:rsidRPr="00E24C02">
                <w:rPr>
                  <w:rStyle w:val="Lienhypertexte"/>
                  <w:rFonts w:ascii="Book Antiqua" w:eastAsia="Arial Unicode MS" w:hAnsi="Book Antiqua" w:cs="Arial Unicode MS"/>
                  <w:sz w:val="18"/>
                </w:rPr>
                <w:t>www.amf-france.org</w:t>
              </w:r>
            </w:hyperlink>
            <w:r w:rsidR="00E2614F" w:rsidRPr="00E24C02">
              <w:rPr>
                <w:rFonts w:ascii="Book Antiqua" w:eastAsia="Arial Unicode MS" w:hAnsi="Book Antiqua" w:cs="Arial Unicode MS"/>
                <w:sz w:val="18"/>
              </w:rPr>
              <w:t xml:space="preserve"> </w:t>
            </w:r>
          </w:p>
        </w:tc>
      </w:tr>
      <w:tr w:rsidR="00137B25" w:rsidRPr="00E24C02" w:rsidTr="00E24C02">
        <w:tc>
          <w:tcPr>
            <w:tcW w:w="3794" w:type="dxa"/>
          </w:tcPr>
          <w:p w:rsidR="00137B25" w:rsidRPr="00E24C02" w:rsidRDefault="00137B25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 xml:space="preserve">Agent Immobilier </w:t>
            </w:r>
            <w:r w:rsidR="00E2614F" w:rsidRPr="00E24C02">
              <w:rPr>
                <w:rFonts w:ascii="Book Antiqua" w:eastAsia="Arial Unicode MS" w:hAnsi="Book Antiqua" w:cs="Arial Unicode MS"/>
                <w:b/>
                <w:sz w:val="18"/>
              </w:rPr>
              <w:t>sans détention de fonds</w:t>
            </w:r>
          </w:p>
        </w:tc>
        <w:tc>
          <w:tcPr>
            <w:tcW w:w="6812" w:type="dxa"/>
          </w:tcPr>
          <w:p w:rsidR="00137B25" w:rsidRPr="00E24C02" w:rsidRDefault="004E7025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Carte de transaction délivrée par la Préfecture de </w:t>
            </w:r>
            <w:r w:rsidR="00D71B67" w:rsidRPr="00E24C02">
              <w:rPr>
                <w:rFonts w:ascii="Book Antiqua" w:eastAsia="Arial Unicode MS" w:hAnsi="Book Antiqua" w:cs="Arial Unicode MS"/>
                <w:sz w:val="18"/>
              </w:rPr>
              <w:t>Chalons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 en Champagne n°220</w:t>
            </w:r>
          </w:p>
        </w:tc>
      </w:tr>
    </w:tbl>
    <w:p w:rsidR="00137B25" w:rsidRPr="00E24C02" w:rsidRDefault="00137B25" w:rsidP="00733989">
      <w:pPr>
        <w:rPr>
          <w:rFonts w:ascii="Book Antiqua" w:eastAsia="Arial Unicode MS" w:hAnsi="Book Antiqua" w:cs="Arial Unicode MS"/>
          <w:sz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8513"/>
      </w:tblGrid>
      <w:tr w:rsidR="002F2177" w:rsidRPr="00E24C02" w:rsidTr="004C0F72">
        <w:tc>
          <w:tcPr>
            <w:tcW w:w="10606" w:type="dxa"/>
            <w:gridSpan w:val="2"/>
          </w:tcPr>
          <w:p w:rsidR="002F2177" w:rsidRPr="00E24C02" w:rsidRDefault="002F2177" w:rsidP="002F2177">
            <w:pPr>
              <w:jc w:val="center"/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Responsabilité Civile Professionnelle</w:t>
            </w:r>
          </w:p>
        </w:tc>
      </w:tr>
      <w:tr w:rsidR="007644E8" w:rsidRPr="00E24C02" w:rsidTr="00E24C02">
        <w:tc>
          <w:tcPr>
            <w:tcW w:w="2093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 xml:space="preserve">Souscrites auprès de </w:t>
            </w:r>
          </w:p>
        </w:tc>
        <w:tc>
          <w:tcPr>
            <w:tcW w:w="8513" w:type="dxa"/>
          </w:tcPr>
          <w:p w:rsidR="007644E8" w:rsidRPr="00E24C02" w:rsidRDefault="004C0F72" w:rsidP="004C0F72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>AIG</w:t>
            </w:r>
            <w:r w:rsidR="002F2177" w:rsidRPr="00E24C02">
              <w:rPr>
                <w:rFonts w:ascii="Book Antiqua" w:eastAsia="Arial Unicode MS" w:hAnsi="Book Antiqua" w:cs="Arial Unicode MS"/>
                <w:sz w:val="18"/>
              </w:rPr>
              <w:t xml:space="preserve"> – 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16 place de l’Iris 92400 COURBEVOIE</w:t>
            </w:r>
          </w:p>
        </w:tc>
      </w:tr>
      <w:tr w:rsidR="007644E8" w:rsidRPr="00E24C02" w:rsidTr="00E24C02">
        <w:tc>
          <w:tcPr>
            <w:tcW w:w="2093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 xml:space="preserve">Pour des montants de </w:t>
            </w:r>
          </w:p>
        </w:tc>
        <w:tc>
          <w:tcPr>
            <w:tcW w:w="8513" w:type="dxa"/>
          </w:tcPr>
          <w:p w:rsidR="007644E8" w:rsidRPr="00E24C02" w:rsidRDefault="004C0F72" w:rsidP="004C0F72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>600</w:t>
            </w:r>
            <w:r w:rsidR="002F2177" w:rsidRPr="00E24C02">
              <w:rPr>
                <w:rFonts w:ascii="Book Antiqua" w:eastAsia="Arial Unicode MS" w:hAnsi="Book Antiqua" w:cs="Arial Unicode MS"/>
                <w:sz w:val="18"/>
              </w:rPr>
              <w:t xml:space="preserve"> 000€ CIF – 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2</w:t>
            </w:r>
            <w:r w:rsidR="002F2177" w:rsidRPr="00E24C02">
              <w:rPr>
                <w:rFonts w:ascii="Book Antiqua" w:eastAsia="Arial Unicode MS" w:hAnsi="Book Antiqua" w:cs="Arial Unicode MS"/>
                <w:sz w:val="18"/>
              </w:rPr>
              <w:t> 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0</w:t>
            </w:r>
            <w:r w:rsidR="002F2177" w:rsidRPr="00E24C02">
              <w:rPr>
                <w:rFonts w:ascii="Book Antiqua" w:eastAsia="Arial Unicode MS" w:hAnsi="Book Antiqua" w:cs="Arial Unicode MS"/>
                <w:sz w:val="18"/>
              </w:rPr>
              <w:t xml:space="preserve">00 000€ Courtage en assurance – 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>800 000€ IOBSP</w:t>
            </w:r>
            <w:r w:rsidR="002F2177" w:rsidRPr="00E24C02">
              <w:rPr>
                <w:rFonts w:ascii="Book Antiqua" w:eastAsia="Arial Unicode MS" w:hAnsi="Book Antiqua" w:cs="Arial Unicode MS"/>
                <w:sz w:val="18"/>
              </w:rPr>
              <w:t xml:space="preserve"> </w:t>
            </w:r>
          </w:p>
        </w:tc>
      </w:tr>
      <w:tr w:rsidR="007644E8" w:rsidRPr="00E24C02" w:rsidTr="00E24C02">
        <w:tc>
          <w:tcPr>
            <w:tcW w:w="2093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Numéros de polices</w:t>
            </w:r>
          </w:p>
        </w:tc>
        <w:tc>
          <w:tcPr>
            <w:tcW w:w="8513" w:type="dxa"/>
          </w:tcPr>
          <w:p w:rsidR="007644E8" w:rsidRPr="00E24C02" w:rsidRDefault="004C0F72" w:rsidP="00733989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>7.953.248</w:t>
            </w:r>
          </w:p>
        </w:tc>
      </w:tr>
      <w:tr w:rsidR="00F60017" w:rsidRPr="00E24C02" w:rsidTr="00F60017">
        <w:tc>
          <w:tcPr>
            <w:tcW w:w="10606" w:type="dxa"/>
            <w:gridSpan w:val="2"/>
          </w:tcPr>
          <w:p w:rsidR="00E24C02" w:rsidRPr="00E24C02" w:rsidRDefault="00F60017" w:rsidP="00E24C02">
            <w:pPr>
              <w:rPr>
                <w:rFonts w:ascii="Book Antiqua" w:eastAsia="Arial Unicode MS" w:hAnsi="Book Antiqua" w:cs="Arial Unicode MS"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Les activités d’IAS et d’IOBSP sont </w:t>
            </w:r>
            <w:r w:rsidR="00E24C02" w:rsidRPr="00E24C02">
              <w:rPr>
                <w:rFonts w:ascii="Book Antiqua" w:eastAsia="Arial Unicode MS" w:hAnsi="Book Antiqua" w:cs="Arial Unicode MS"/>
                <w:sz w:val="18"/>
              </w:rPr>
              <w:t>contrôlables</w:t>
            </w:r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 par l’autorité de Contrôle Prudentiel et de Résolution (ACPR) adresse courrier : 61 Rue TAITBOUT 75436 PARIS Cedex 09, site internet : </w:t>
            </w:r>
            <w:hyperlink r:id="rId8" w:history="1">
              <w:r w:rsidRPr="00E24C02">
                <w:rPr>
                  <w:rStyle w:val="Lienhypertexte"/>
                  <w:rFonts w:ascii="Book Antiqua" w:eastAsia="Arial Unicode MS" w:hAnsi="Book Antiqua" w:cs="Arial Unicode MS"/>
                  <w:sz w:val="18"/>
                </w:rPr>
                <w:t>www.acpr.banque-france.fr</w:t>
              </w:r>
            </w:hyperlink>
            <w:r w:rsidRPr="00E24C02">
              <w:rPr>
                <w:rFonts w:ascii="Book Antiqua" w:eastAsia="Arial Unicode MS" w:hAnsi="Book Antiqua" w:cs="Arial Unicode MS"/>
                <w:sz w:val="18"/>
              </w:rPr>
              <w:t xml:space="preserve"> </w:t>
            </w:r>
          </w:p>
        </w:tc>
      </w:tr>
    </w:tbl>
    <w:p w:rsidR="00137B25" w:rsidRPr="00E24C02" w:rsidRDefault="00137B25" w:rsidP="00733989">
      <w:pPr>
        <w:rPr>
          <w:rFonts w:ascii="Book Antiqua" w:eastAsia="Arial Unicode MS" w:hAnsi="Book Antiqua" w:cs="Arial Unicode MS"/>
          <w:sz w:val="8"/>
        </w:rPr>
      </w:pPr>
    </w:p>
    <w:p w:rsidR="007644E8" w:rsidRPr="00E24C02" w:rsidRDefault="006C6002" w:rsidP="00733989">
      <w:pPr>
        <w:rPr>
          <w:rFonts w:ascii="Book Antiqua" w:eastAsia="Arial Unicode MS" w:hAnsi="Book Antiqua" w:cs="Arial Unicode MS"/>
          <w:sz w:val="14"/>
        </w:rPr>
      </w:pPr>
      <w:r w:rsidRPr="006C6002">
        <w:rPr>
          <w:rFonts w:ascii="Book Antiqua" w:eastAsia="Arial Unicode MS" w:hAnsi="Book Antiqua" w:cs="Arial Unicode MS"/>
          <w:noProof/>
          <w:sz w:val="8"/>
        </w:rPr>
        <w:pict>
          <v:roundrect id="_x0000_s1063" style="position:absolute;margin-left:-9.2pt;margin-top:-.1pt;width:542.3pt;height:18.6pt;z-index:251658240;mso-position-horizontal-relative:text;mso-position-vertical-relative:text" arcsize="10923f" fillcolor="#c00000" strokecolor="black [3200]" strokeweight=".25pt">
            <v:shadow color="#868686"/>
            <v:textbox style="mso-next-textbox:#_x0000_s1063">
              <w:txbxContent>
                <w:p w:rsidR="00A8565C" w:rsidRPr="002D404B" w:rsidRDefault="00A8565C" w:rsidP="007644E8">
                  <w:pPr>
                    <w:jc w:val="center"/>
                    <w:rPr>
                      <w:rFonts w:ascii="Bell MT" w:hAnsi="Bell MT"/>
                      <w:b/>
                      <w:sz w:val="18"/>
                    </w:rPr>
                  </w:pPr>
                  <w:r>
                    <w:rPr>
                      <w:rFonts w:ascii="Bell MT" w:hAnsi="Bell MT"/>
                      <w:b/>
                      <w:sz w:val="18"/>
                    </w:rPr>
                    <w:t xml:space="preserve">PARTENAIRES </w:t>
                  </w:r>
                </w:p>
                <w:p w:rsidR="00A8565C" w:rsidRDefault="00A8565C" w:rsidP="007644E8"/>
              </w:txbxContent>
            </v:textbox>
          </v:roundrect>
        </w:pict>
      </w:r>
    </w:p>
    <w:p w:rsidR="007644E8" w:rsidRPr="00E24C02" w:rsidRDefault="007644E8" w:rsidP="00733989">
      <w:pPr>
        <w:rPr>
          <w:rFonts w:ascii="Book Antiqua" w:eastAsia="Arial Unicode MS" w:hAnsi="Book Antiqua" w:cs="Arial Unicode MS"/>
          <w:sz w:val="4"/>
        </w:rPr>
      </w:pPr>
    </w:p>
    <w:p w:rsidR="00E24C02" w:rsidRDefault="00E24C02" w:rsidP="004D6AD7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u w:val="single"/>
        </w:rPr>
      </w:pPr>
    </w:p>
    <w:p w:rsidR="004D6AD7" w:rsidRPr="00E24C02" w:rsidRDefault="004D6AD7" w:rsidP="004D6AD7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u w:val="single"/>
        </w:rPr>
      </w:pPr>
      <w:r w:rsidRPr="00E24C02">
        <w:rPr>
          <w:rFonts w:ascii="Book Antiqua" w:eastAsia="Arial Unicode MS" w:hAnsi="Book Antiqua" w:cs="Arial Unicode MS"/>
          <w:b/>
          <w:color w:val="C00000"/>
          <w:sz w:val="18"/>
          <w:u w:val="single"/>
        </w:rPr>
        <w:t>PLACEMENT</w:t>
      </w:r>
    </w:p>
    <w:tbl>
      <w:tblPr>
        <w:tblStyle w:val="Grilledutableau"/>
        <w:tblW w:w="0" w:type="auto"/>
        <w:tblLook w:val="04A0"/>
      </w:tblPr>
      <w:tblGrid>
        <w:gridCol w:w="2651"/>
        <w:gridCol w:w="2135"/>
        <w:gridCol w:w="3544"/>
        <w:gridCol w:w="2276"/>
      </w:tblGrid>
      <w:tr w:rsidR="007644E8" w:rsidRPr="00E24C02" w:rsidTr="00161C95">
        <w:tc>
          <w:tcPr>
            <w:tcW w:w="2651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Nom</w:t>
            </w:r>
          </w:p>
        </w:tc>
        <w:tc>
          <w:tcPr>
            <w:tcW w:w="2135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Nature</w:t>
            </w:r>
          </w:p>
        </w:tc>
        <w:tc>
          <w:tcPr>
            <w:tcW w:w="3544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Type d’Accord</w:t>
            </w:r>
          </w:p>
        </w:tc>
        <w:tc>
          <w:tcPr>
            <w:tcW w:w="2276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Mode de rémunération</w:t>
            </w:r>
          </w:p>
        </w:tc>
      </w:tr>
      <w:tr w:rsidR="007644E8" w:rsidRPr="00E24C02" w:rsidTr="00161C95">
        <w:tc>
          <w:tcPr>
            <w:tcW w:w="2651" w:type="dxa"/>
          </w:tcPr>
          <w:p w:rsidR="007644E8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APRIL</w:t>
            </w:r>
          </w:p>
        </w:tc>
        <w:tc>
          <w:tcPr>
            <w:tcW w:w="2135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Assurance</w:t>
            </w:r>
            <w:r w:rsidR="004D6AD7" w:rsidRPr="00E24C02">
              <w:rPr>
                <w:rFonts w:ascii="Book Antiqua" w:eastAsia="Arial Unicode MS" w:hAnsi="Book Antiqua" w:cs="Arial Unicode MS"/>
                <w:sz w:val="16"/>
              </w:rPr>
              <w:t xml:space="preserve"> </w:t>
            </w:r>
          </w:p>
        </w:tc>
        <w:tc>
          <w:tcPr>
            <w:tcW w:w="3544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APRIL ENTREPRISE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Assurance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AVIVA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Assurance – Placement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CARDIF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 xml:space="preserve">Assurance – Placement 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CIPRES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Assurance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GENERALI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 xml:space="preserve">Assurance – Placement 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GENERALI PATRIMOINE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 xml:space="preserve">Assurance – Placement 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METLIFE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Assurance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MULTI-IMPACT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Délégation d’assurance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SWISSLIFE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 xml:space="preserve">Assurance – Placement </w:t>
            </w:r>
          </w:p>
        </w:tc>
        <w:tc>
          <w:tcPr>
            <w:tcW w:w="3544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7644E8" w:rsidRPr="00E24C02" w:rsidTr="00161C95">
        <w:tc>
          <w:tcPr>
            <w:tcW w:w="2651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</w:p>
        </w:tc>
        <w:tc>
          <w:tcPr>
            <w:tcW w:w="2135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</w:p>
        </w:tc>
        <w:tc>
          <w:tcPr>
            <w:tcW w:w="3544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</w:p>
        </w:tc>
        <w:tc>
          <w:tcPr>
            <w:tcW w:w="2276" w:type="dxa"/>
          </w:tcPr>
          <w:p w:rsidR="007644E8" w:rsidRPr="00E24C02" w:rsidRDefault="007644E8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LA FRANCAISE AM 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FCPI - FIP</w:t>
            </w:r>
          </w:p>
        </w:tc>
        <w:tc>
          <w:tcPr>
            <w:tcW w:w="3544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EXCLUSIVE PARTNERS </w:t>
            </w:r>
          </w:p>
        </w:tc>
        <w:tc>
          <w:tcPr>
            <w:tcW w:w="2135" w:type="dxa"/>
          </w:tcPr>
          <w:p w:rsidR="004D6AD7" w:rsidRPr="00E24C02" w:rsidRDefault="004D6AD7" w:rsidP="00733989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FCPI - FIP</w:t>
            </w:r>
          </w:p>
        </w:tc>
        <w:tc>
          <w:tcPr>
            <w:tcW w:w="3544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</w:tbl>
    <w:p w:rsidR="007644E8" w:rsidRPr="00E24C02" w:rsidRDefault="007644E8" w:rsidP="00733989">
      <w:pPr>
        <w:rPr>
          <w:rFonts w:ascii="Book Antiqua" w:eastAsia="Arial Unicode MS" w:hAnsi="Book Antiqua" w:cs="Arial Unicode MS"/>
          <w:sz w:val="8"/>
        </w:rPr>
      </w:pPr>
    </w:p>
    <w:p w:rsidR="004D6AD7" w:rsidRPr="00E24C02" w:rsidRDefault="004D6AD7" w:rsidP="004D6AD7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u w:val="single"/>
        </w:rPr>
      </w:pPr>
      <w:r w:rsidRPr="00E24C02">
        <w:rPr>
          <w:rFonts w:ascii="Book Antiqua" w:eastAsia="Arial Unicode MS" w:hAnsi="Book Antiqua" w:cs="Arial Unicode MS"/>
          <w:b/>
          <w:color w:val="C00000"/>
          <w:sz w:val="18"/>
          <w:u w:val="single"/>
        </w:rPr>
        <w:t>IMMOBILIER</w:t>
      </w:r>
    </w:p>
    <w:tbl>
      <w:tblPr>
        <w:tblStyle w:val="Grilledutableau"/>
        <w:tblW w:w="0" w:type="auto"/>
        <w:tblLook w:val="04A0"/>
      </w:tblPr>
      <w:tblGrid>
        <w:gridCol w:w="2651"/>
        <w:gridCol w:w="2135"/>
        <w:gridCol w:w="3544"/>
        <w:gridCol w:w="2276"/>
      </w:tblGrid>
      <w:tr w:rsidR="004D6AD7" w:rsidRPr="00E24C02" w:rsidTr="00161C95">
        <w:tc>
          <w:tcPr>
            <w:tcW w:w="2651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Nom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Nature</w:t>
            </w:r>
          </w:p>
        </w:tc>
        <w:tc>
          <w:tcPr>
            <w:tcW w:w="3544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Type d’Accord</w:t>
            </w:r>
          </w:p>
        </w:tc>
        <w:tc>
          <w:tcPr>
            <w:tcW w:w="2276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Mode de rémunération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CIMA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Mandat</w:t>
            </w:r>
          </w:p>
        </w:tc>
        <w:tc>
          <w:tcPr>
            <w:tcW w:w="2276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GROUPE FRANCE EPARGNE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Convention de Partenariat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HISTOIRE ET PATRIMOINE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E702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Protocole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LES SENIORIALES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E7025" w:rsidP="004E7025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Mandat de Commercialisation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OSIRIS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E702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Mandat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PERL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 xml:space="preserve">Promoteur </w:t>
            </w:r>
          </w:p>
        </w:tc>
        <w:tc>
          <w:tcPr>
            <w:tcW w:w="3544" w:type="dxa"/>
          </w:tcPr>
          <w:p w:rsidR="004D6AD7" w:rsidRPr="00E24C02" w:rsidRDefault="004E702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Accord Cadre de Collaboration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PROMEO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E702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Mandat de commercialisation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SAS MEDICIS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 xml:space="preserve">Promoteur </w:t>
            </w:r>
          </w:p>
        </w:tc>
        <w:tc>
          <w:tcPr>
            <w:tcW w:w="3544" w:type="dxa"/>
          </w:tcPr>
          <w:p w:rsidR="004D6AD7" w:rsidRPr="00E24C02" w:rsidRDefault="004E702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Délégation de Mandat d’Agence Immobilière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SECOM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Mandat</w:t>
            </w:r>
            <w:r w:rsidR="004E7025" w:rsidRPr="00E24C02">
              <w:rPr>
                <w:rFonts w:ascii="Book Antiqua" w:eastAsia="Arial Unicode MS" w:hAnsi="Book Antiqua" w:cs="Arial Unicode MS"/>
                <w:sz w:val="16"/>
              </w:rPr>
              <w:t xml:space="preserve"> de vente</w:t>
            </w:r>
          </w:p>
        </w:tc>
        <w:tc>
          <w:tcPr>
            <w:tcW w:w="2276" w:type="dxa"/>
          </w:tcPr>
          <w:p w:rsidR="004D6AD7" w:rsidRPr="00E24C02" w:rsidRDefault="004D6AD7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  <w:tr w:rsidR="004D6AD7" w:rsidRPr="00E24C02" w:rsidTr="00161C95">
        <w:tc>
          <w:tcPr>
            <w:tcW w:w="2651" w:type="dxa"/>
          </w:tcPr>
          <w:p w:rsidR="004D6AD7" w:rsidRPr="00E24C02" w:rsidRDefault="0032193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SEVERINI</w:t>
            </w:r>
          </w:p>
        </w:tc>
        <w:tc>
          <w:tcPr>
            <w:tcW w:w="2135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Promoteur</w:t>
            </w:r>
          </w:p>
        </w:tc>
        <w:tc>
          <w:tcPr>
            <w:tcW w:w="3544" w:type="dxa"/>
          </w:tcPr>
          <w:p w:rsidR="004D6AD7" w:rsidRPr="00E24C02" w:rsidRDefault="004E7025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Mandat de vente</w:t>
            </w:r>
          </w:p>
        </w:tc>
        <w:tc>
          <w:tcPr>
            <w:tcW w:w="2276" w:type="dxa"/>
          </w:tcPr>
          <w:p w:rsidR="004D6AD7" w:rsidRPr="00E24C02" w:rsidRDefault="004D6AD7" w:rsidP="004C0F72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E24C02">
              <w:rPr>
                <w:rFonts w:ascii="Book Antiqua" w:eastAsia="Arial Unicode MS" w:hAnsi="Book Antiqua" w:cs="Arial Unicode MS"/>
                <w:sz w:val="16"/>
              </w:rPr>
              <w:t>Commission</w:t>
            </w:r>
          </w:p>
        </w:tc>
      </w:tr>
    </w:tbl>
    <w:p w:rsidR="001B6CA4" w:rsidRPr="00E24C02" w:rsidRDefault="001B6CA4" w:rsidP="001B6CA4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u w:val="single"/>
        </w:rPr>
      </w:pPr>
      <w:r>
        <w:rPr>
          <w:rFonts w:ascii="Book Antiqua" w:eastAsia="Arial Unicode MS" w:hAnsi="Book Antiqua" w:cs="Arial Unicode MS"/>
          <w:b/>
          <w:color w:val="C00000"/>
          <w:sz w:val="18"/>
          <w:u w:val="single"/>
        </w:rPr>
        <w:t>BANCAIRE</w:t>
      </w:r>
    </w:p>
    <w:tbl>
      <w:tblPr>
        <w:tblStyle w:val="Grilledutableau"/>
        <w:tblW w:w="0" w:type="auto"/>
        <w:tblLook w:val="04A0"/>
      </w:tblPr>
      <w:tblGrid>
        <w:gridCol w:w="2651"/>
        <w:gridCol w:w="2135"/>
        <w:gridCol w:w="3544"/>
        <w:gridCol w:w="2276"/>
      </w:tblGrid>
      <w:tr w:rsidR="001B6CA4" w:rsidRPr="00E24C02" w:rsidTr="00D9227E">
        <w:tc>
          <w:tcPr>
            <w:tcW w:w="2651" w:type="dxa"/>
          </w:tcPr>
          <w:p w:rsidR="001B6CA4" w:rsidRPr="00E24C02" w:rsidRDefault="001B6CA4" w:rsidP="00D9227E">
            <w:pPr>
              <w:rPr>
                <w:rFonts w:ascii="Book Antiqua" w:eastAsia="Arial Unicode MS" w:hAnsi="Book Antiqua" w:cs="Arial Unicode MS"/>
                <w:b/>
                <w:sz w:val="18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</w:rPr>
              <w:t>Nom</w:t>
            </w:r>
          </w:p>
        </w:tc>
        <w:tc>
          <w:tcPr>
            <w:tcW w:w="2135" w:type="dxa"/>
          </w:tcPr>
          <w:p w:rsidR="001B6CA4" w:rsidRPr="001B6CA4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1B6CA4">
              <w:rPr>
                <w:rFonts w:ascii="Book Antiqua" w:eastAsia="Arial Unicode MS" w:hAnsi="Book Antiqua" w:cs="Arial Unicode MS"/>
                <w:sz w:val="16"/>
              </w:rPr>
              <w:t>Nature</w:t>
            </w:r>
          </w:p>
        </w:tc>
        <w:tc>
          <w:tcPr>
            <w:tcW w:w="3544" w:type="dxa"/>
          </w:tcPr>
          <w:p w:rsidR="001B6CA4" w:rsidRPr="001B6CA4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1B6CA4">
              <w:rPr>
                <w:rFonts w:ascii="Book Antiqua" w:eastAsia="Arial Unicode MS" w:hAnsi="Book Antiqua" w:cs="Arial Unicode MS"/>
                <w:sz w:val="16"/>
              </w:rPr>
              <w:t>Type d’Accord</w:t>
            </w:r>
          </w:p>
        </w:tc>
        <w:tc>
          <w:tcPr>
            <w:tcW w:w="2276" w:type="dxa"/>
          </w:tcPr>
          <w:p w:rsidR="001B6CA4" w:rsidRPr="001B6CA4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1B6CA4">
              <w:rPr>
                <w:rFonts w:ascii="Book Antiqua" w:eastAsia="Arial Unicode MS" w:hAnsi="Book Antiqua" w:cs="Arial Unicode MS"/>
                <w:sz w:val="16"/>
              </w:rPr>
              <w:t>Mode de rémunération</w:t>
            </w:r>
          </w:p>
        </w:tc>
      </w:tr>
      <w:tr w:rsidR="001B6CA4" w:rsidRPr="00E24C02" w:rsidTr="00D9227E">
        <w:tc>
          <w:tcPr>
            <w:tcW w:w="2651" w:type="dxa"/>
          </w:tcPr>
          <w:p w:rsidR="001B6CA4" w:rsidRPr="00E24C02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>
              <w:rPr>
                <w:rFonts w:ascii="Book Antiqua" w:eastAsia="Arial Unicode MS" w:hAnsi="Book Antiqua" w:cs="Arial Unicode MS"/>
                <w:sz w:val="16"/>
              </w:rPr>
              <w:t>CREDIT FONCIER</w:t>
            </w:r>
          </w:p>
        </w:tc>
        <w:tc>
          <w:tcPr>
            <w:tcW w:w="2135" w:type="dxa"/>
          </w:tcPr>
          <w:p w:rsidR="001B6CA4" w:rsidRPr="001B6CA4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1B6CA4">
              <w:rPr>
                <w:rFonts w:ascii="Book Antiqua" w:eastAsia="Arial Unicode MS" w:hAnsi="Book Antiqua" w:cs="Arial Unicode MS"/>
                <w:sz w:val="16"/>
              </w:rPr>
              <w:t>Etablissement de Crédit</w:t>
            </w:r>
          </w:p>
        </w:tc>
        <w:tc>
          <w:tcPr>
            <w:tcW w:w="3544" w:type="dxa"/>
          </w:tcPr>
          <w:p w:rsidR="001B6CA4" w:rsidRPr="001B6CA4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1B6CA4">
              <w:rPr>
                <w:rFonts w:ascii="Book Antiqua" w:eastAsia="Arial Unicode MS" w:hAnsi="Book Antiqua" w:cs="Arial Unicode MS"/>
                <w:sz w:val="16"/>
              </w:rPr>
              <w:t>Mandat</w:t>
            </w:r>
          </w:p>
        </w:tc>
        <w:tc>
          <w:tcPr>
            <w:tcW w:w="2276" w:type="dxa"/>
          </w:tcPr>
          <w:p w:rsidR="001B6CA4" w:rsidRPr="001B6CA4" w:rsidRDefault="001B6CA4" w:rsidP="00D9227E">
            <w:pPr>
              <w:rPr>
                <w:rFonts w:ascii="Book Antiqua" w:eastAsia="Arial Unicode MS" w:hAnsi="Book Antiqua" w:cs="Arial Unicode MS"/>
                <w:sz w:val="16"/>
              </w:rPr>
            </w:pPr>
            <w:r w:rsidRPr="001B6CA4">
              <w:rPr>
                <w:rFonts w:ascii="Book Antiqua" w:eastAsia="Arial Unicode MS" w:hAnsi="Book Antiqua" w:cs="Arial Unicode MS"/>
                <w:sz w:val="16"/>
              </w:rPr>
              <w:t>Voir barème</w:t>
            </w:r>
          </w:p>
        </w:tc>
      </w:tr>
    </w:tbl>
    <w:p w:rsidR="00246A9E" w:rsidRDefault="003C58F2" w:rsidP="002F2177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La liste ci-dessus est non exhaustive, les autres compagnies avec lesquelles nous avons un accord vous seront communiquées sur simple demande. </w:t>
      </w:r>
      <w:r w:rsidR="00F60017" w:rsidRPr="00E24C02">
        <w:rPr>
          <w:rFonts w:ascii="Book Antiqua" w:eastAsia="Arial Unicode MS" w:hAnsi="Book Antiqua" w:cs="Arial Unicode MS"/>
          <w:sz w:val="18"/>
          <w:szCs w:val="16"/>
        </w:rPr>
        <w:t xml:space="preserve">Votre conseiller s’est engagé à respecter intégralement le code de bonne conduite de l’ANACOFI-CIF disponible au </w:t>
      </w:r>
      <w:r w:rsidR="00E24C02" w:rsidRPr="00E24C02">
        <w:rPr>
          <w:rFonts w:ascii="Book Antiqua" w:eastAsia="Arial Unicode MS" w:hAnsi="Book Antiqua" w:cs="Arial Unicode MS"/>
          <w:sz w:val="18"/>
          <w:szCs w:val="16"/>
        </w:rPr>
        <w:t>siège</w:t>
      </w:r>
      <w:r w:rsidR="00F60017" w:rsidRPr="00E24C02">
        <w:rPr>
          <w:rFonts w:ascii="Book Antiqua" w:eastAsia="Arial Unicode MS" w:hAnsi="Book Antiqua" w:cs="Arial Unicode MS"/>
          <w:sz w:val="18"/>
          <w:szCs w:val="16"/>
        </w:rPr>
        <w:t xml:space="preserve"> de l’association ou sur </w:t>
      </w:r>
      <w:hyperlink r:id="rId9" w:history="1">
        <w:r w:rsidR="00F60017" w:rsidRPr="00E24C02">
          <w:rPr>
            <w:rStyle w:val="Lienhypertexte"/>
            <w:rFonts w:ascii="Book Antiqua" w:eastAsia="Arial Unicode MS" w:hAnsi="Book Antiqua" w:cs="Arial Unicode MS"/>
            <w:sz w:val="18"/>
            <w:szCs w:val="16"/>
          </w:rPr>
          <w:t>www.anacofi.asso.fr</w:t>
        </w:r>
      </w:hyperlink>
      <w:r w:rsidR="00F60017" w:rsidRPr="00E24C02">
        <w:rPr>
          <w:rFonts w:ascii="Book Antiqua" w:eastAsia="Arial Unicode MS" w:hAnsi="Book Antiqua" w:cs="Arial Unicode MS"/>
          <w:sz w:val="18"/>
          <w:szCs w:val="16"/>
        </w:rPr>
        <w:t xml:space="preserve"> </w:t>
      </w:r>
    </w:p>
    <w:p w:rsidR="002F2177" w:rsidRPr="00E24C02" w:rsidRDefault="006C6002" w:rsidP="002F2177">
      <w:pPr>
        <w:rPr>
          <w:rFonts w:ascii="Book Antiqua" w:eastAsia="Arial Unicode MS" w:hAnsi="Book Antiqua" w:cs="Arial Unicode MS"/>
          <w:b/>
          <w:color w:val="C00000"/>
          <w:sz w:val="16"/>
          <w:u w:val="single"/>
        </w:rPr>
      </w:pPr>
      <w:r>
        <w:rPr>
          <w:rFonts w:ascii="Book Antiqua" w:eastAsia="Arial Unicode MS" w:hAnsi="Book Antiqua" w:cs="Arial Unicode MS"/>
          <w:b/>
          <w:noProof/>
          <w:color w:val="C00000"/>
          <w:sz w:val="16"/>
          <w:u w:val="single"/>
        </w:rPr>
        <w:lastRenderedPageBreak/>
        <w:pict>
          <v:roundrect id="_x0000_s1064" style="position:absolute;margin-left:-8.3pt;margin-top:-2.4pt;width:542.3pt;height:18.6pt;z-index:251659264" arcsize="10923f" fillcolor="#c00000" strokecolor="black [3200]" strokeweight=".25pt">
            <v:shadow color="#868686"/>
            <v:textbox style="mso-next-textbox:#_x0000_s1064">
              <w:txbxContent>
                <w:p w:rsidR="00A8565C" w:rsidRPr="002D404B" w:rsidRDefault="00A8565C" w:rsidP="002F2177">
                  <w:pPr>
                    <w:jc w:val="center"/>
                    <w:rPr>
                      <w:rFonts w:ascii="Bell MT" w:hAnsi="Bell MT"/>
                      <w:b/>
                      <w:sz w:val="18"/>
                    </w:rPr>
                  </w:pPr>
                  <w:r>
                    <w:rPr>
                      <w:rFonts w:ascii="Bell MT" w:hAnsi="Bell MT"/>
                      <w:b/>
                      <w:sz w:val="18"/>
                    </w:rPr>
                    <w:t>MODES DE REMUNERATION DU PROFESSIONNEL</w:t>
                  </w:r>
                </w:p>
                <w:p w:rsidR="00A8565C" w:rsidRDefault="00A8565C" w:rsidP="002F2177"/>
              </w:txbxContent>
            </v:textbox>
          </v:roundrect>
        </w:pict>
      </w:r>
    </w:p>
    <w:p w:rsidR="001B6CA4" w:rsidRDefault="001B6CA4" w:rsidP="00B770B5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</w:pPr>
    </w:p>
    <w:p w:rsidR="00B770B5" w:rsidRPr="00E24C02" w:rsidRDefault="00B770B5" w:rsidP="00B770B5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</w:pPr>
      <w:r w:rsidRPr="00E24C02"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  <w:t>Conseils</w:t>
      </w:r>
    </w:p>
    <w:p w:rsidR="00B731FD" w:rsidRPr="00E24C02" w:rsidRDefault="002F2177" w:rsidP="002F2177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Le conseiller en </w:t>
      </w:r>
      <w:r w:rsidR="003A104B" w:rsidRPr="00E24C02">
        <w:rPr>
          <w:rFonts w:ascii="Book Antiqua" w:eastAsia="Arial Unicode MS" w:hAnsi="Book Antiqua" w:cs="Arial Unicode MS"/>
          <w:sz w:val="18"/>
          <w:szCs w:val="16"/>
        </w:rPr>
        <w:t>Investissement</w:t>
      </w: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 financier, membre de l’ANACOFI –</w:t>
      </w:r>
      <w:r w:rsidR="003A104B" w:rsidRPr="00E24C02">
        <w:rPr>
          <w:rFonts w:ascii="Book Antiqua" w:eastAsia="Arial Unicode MS" w:hAnsi="Book Antiqua" w:cs="Arial Unicode MS"/>
          <w:sz w:val="18"/>
          <w:szCs w:val="16"/>
        </w:rPr>
        <w:t xml:space="preserve"> CIF, </w:t>
      </w:r>
      <w:r w:rsidR="00B731FD" w:rsidRPr="00E24C02">
        <w:rPr>
          <w:rFonts w:ascii="Book Antiqua" w:eastAsia="Arial Unicode MS" w:hAnsi="Book Antiqua" w:cs="Arial Unicode MS"/>
          <w:sz w:val="18"/>
          <w:szCs w:val="16"/>
        </w:rPr>
        <w:t>est considéré comme agissant d’une manière hon</w:t>
      </w:r>
      <w:r w:rsidR="009252E4" w:rsidRPr="00E24C02">
        <w:rPr>
          <w:rFonts w:ascii="Book Antiqua" w:eastAsia="Arial Unicode MS" w:hAnsi="Book Antiqua" w:cs="Arial Unicode MS"/>
          <w:sz w:val="18"/>
          <w:szCs w:val="16"/>
        </w:rPr>
        <w:t>nête, loyale et professionnelle. I</w:t>
      </w:r>
      <w:r w:rsidR="00B731FD" w:rsidRPr="00E24C02">
        <w:rPr>
          <w:rFonts w:ascii="Book Antiqua" w:eastAsia="Arial Unicode MS" w:hAnsi="Book Antiqua" w:cs="Arial Unicode MS"/>
          <w:sz w:val="18"/>
          <w:szCs w:val="16"/>
        </w:rPr>
        <w:t>l propose gratuitement</w:t>
      </w:r>
      <w:r w:rsidR="00D81213" w:rsidRPr="00E24C02">
        <w:rPr>
          <w:rFonts w:ascii="Book Antiqua" w:eastAsia="Arial Unicode MS" w:hAnsi="Book Antiqua" w:cs="Arial Unicode MS"/>
          <w:sz w:val="18"/>
          <w:szCs w:val="16"/>
        </w:rPr>
        <w:t xml:space="preserve"> ou</w:t>
      </w:r>
      <w:r w:rsidR="009252E4" w:rsidRPr="00E24C02">
        <w:rPr>
          <w:rFonts w:ascii="Book Antiqua" w:eastAsia="Arial Unicode MS" w:hAnsi="Book Antiqua" w:cs="Arial Unicode MS"/>
          <w:sz w:val="18"/>
          <w:szCs w:val="16"/>
        </w:rPr>
        <w:t xml:space="preserve"> facture (taux horaire 200€ par heure TTC)</w:t>
      </w:r>
      <w:r w:rsidR="00B731FD" w:rsidRPr="00E24C02">
        <w:rPr>
          <w:rFonts w:ascii="Book Antiqua" w:eastAsia="Arial Unicode MS" w:hAnsi="Book Antiqua" w:cs="Arial Unicode MS"/>
          <w:sz w:val="18"/>
          <w:szCs w:val="16"/>
        </w:rPr>
        <w:t xml:space="preserve"> des prestations, des conseils et des études au client qui sert au mieux ses </w:t>
      </w:r>
      <w:r w:rsidR="00C17D60" w:rsidRPr="00E24C02">
        <w:rPr>
          <w:rFonts w:ascii="Book Antiqua" w:eastAsia="Arial Unicode MS" w:hAnsi="Book Antiqua" w:cs="Arial Unicode MS"/>
          <w:sz w:val="18"/>
          <w:szCs w:val="16"/>
        </w:rPr>
        <w:t>intérêts. Le</w:t>
      </w:r>
      <w:r w:rsidR="00EA2F32" w:rsidRPr="00E24C02">
        <w:rPr>
          <w:rFonts w:ascii="Book Antiqua" w:eastAsia="Arial Unicode MS" w:hAnsi="Book Antiqua" w:cs="Arial Unicode MS"/>
          <w:sz w:val="18"/>
          <w:szCs w:val="16"/>
        </w:rPr>
        <w:t xml:space="preserve"> conseiller est soumis en </w:t>
      </w:r>
      <w:r w:rsidR="00C17D60" w:rsidRPr="00E24C02">
        <w:rPr>
          <w:rFonts w:ascii="Book Antiqua" w:eastAsia="Arial Unicode MS" w:hAnsi="Book Antiqua" w:cs="Arial Unicode MS"/>
          <w:sz w:val="18"/>
          <w:szCs w:val="16"/>
        </w:rPr>
        <w:t>permanence</w:t>
      </w:r>
      <w:r w:rsidR="00EA2F32" w:rsidRPr="00E24C02">
        <w:rPr>
          <w:rFonts w:ascii="Book Antiqua" w:eastAsia="Arial Unicode MS" w:hAnsi="Book Antiqua" w:cs="Arial Unicode MS"/>
          <w:sz w:val="18"/>
          <w:szCs w:val="16"/>
        </w:rPr>
        <w:t xml:space="preserve"> et pour une durée indéterminée au secret professionnel.</w:t>
      </w:r>
    </w:p>
    <w:p w:rsidR="00B731FD" w:rsidRPr="00E24C02" w:rsidRDefault="00B731FD" w:rsidP="00C07E2F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</w:pPr>
      <w:r w:rsidRPr="00E24C02"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  <w:t xml:space="preserve">Placement </w:t>
      </w:r>
    </w:p>
    <w:p w:rsidR="003A104B" w:rsidRPr="00E24C02" w:rsidRDefault="002F2177" w:rsidP="002F2177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Le client est informé que pour tout acte </w:t>
      </w:r>
      <w:r w:rsidR="003A104B" w:rsidRPr="00E24C02">
        <w:rPr>
          <w:rFonts w:ascii="Book Antiqua" w:eastAsia="Arial Unicode MS" w:hAnsi="Book Antiqua" w:cs="Arial Unicode MS"/>
          <w:sz w:val="18"/>
          <w:szCs w:val="16"/>
        </w:rPr>
        <w:t>d’intermédiation, le</w:t>
      </w: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 conseiller est rémunéré en fonction des frais d’entrée déduction faite de la part acquise à la société qui l’autori</w:t>
      </w:r>
      <w:r w:rsidR="00BB4A9E" w:rsidRPr="00E24C02">
        <w:rPr>
          <w:rFonts w:ascii="Book Antiqua" w:eastAsia="Arial Unicode MS" w:hAnsi="Book Antiqua" w:cs="Arial Unicode MS"/>
          <w:sz w:val="18"/>
          <w:szCs w:val="16"/>
        </w:rPr>
        <w:t>se à commercialiser le produit, auquel s’ajoute une fraction des frais de gestion, qui est au maximum de 50% de ceux-ci</w:t>
      </w:r>
      <w:r w:rsidR="003A104B" w:rsidRPr="00E24C02">
        <w:rPr>
          <w:rFonts w:ascii="Book Antiqua" w:eastAsia="Arial Unicode MS" w:hAnsi="Book Antiqua" w:cs="Arial Unicode MS"/>
          <w:sz w:val="18"/>
          <w:szCs w:val="16"/>
        </w:rPr>
        <w:t xml:space="preserve">. </w:t>
      </w:r>
    </w:p>
    <w:p w:rsidR="00B731FD" w:rsidRPr="00E24C02" w:rsidRDefault="00BB4A9E" w:rsidP="002F2177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Au titre de l’accompagnement du client, une information plus précise sera fournie ultérieurement sur simple demande, une fois connue les supports choisis par le client. </w:t>
      </w:r>
    </w:p>
    <w:p w:rsidR="00B731FD" w:rsidRPr="00E24C02" w:rsidRDefault="00B731FD" w:rsidP="00C07E2F">
      <w:pPr>
        <w:jc w:val="center"/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</w:pPr>
      <w:r w:rsidRPr="00E24C02"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  <w:t xml:space="preserve">Immobilier </w:t>
      </w:r>
    </w:p>
    <w:p w:rsidR="00B731FD" w:rsidRPr="00E24C02" w:rsidRDefault="00B731FD" w:rsidP="002F2177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Le client est informé que pour tout acte d’intermédiation, le conseiller est rémunéré par une commission en accord avec la convention de </w:t>
      </w:r>
      <w:r w:rsidR="00C07E2F" w:rsidRPr="00E24C02">
        <w:rPr>
          <w:rFonts w:ascii="Book Antiqua" w:eastAsia="Arial Unicode MS" w:hAnsi="Book Antiqua" w:cs="Arial Unicode MS"/>
          <w:sz w:val="18"/>
          <w:szCs w:val="16"/>
        </w:rPr>
        <w:t>collaboration</w:t>
      </w: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 établie avec le cabinet 3H Conseils et ses partenaires. </w:t>
      </w:r>
    </w:p>
    <w:p w:rsidR="00B731FD" w:rsidRPr="00E24C02" w:rsidRDefault="00B731FD" w:rsidP="002F2177">
      <w:pPr>
        <w:rPr>
          <w:rFonts w:ascii="Book Antiqua" w:eastAsia="Arial Unicode MS" w:hAnsi="Book Antiqua" w:cs="Arial Unicode MS"/>
          <w:sz w:val="18"/>
          <w:szCs w:val="16"/>
        </w:rPr>
      </w:pPr>
    </w:p>
    <w:p w:rsidR="002F2177" w:rsidRPr="00E24C02" w:rsidRDefault="002F2177" w:rsidP="002F2177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Au titre de l’accompagnement du client, une information plus précise sera fournie </w:t>
      </w:r>
      <w:r w:rsidR="003A104B" w:rsidRPr="00E24C02">
        <w:rPr>
          <w:rFonts w:ascii="Book Antiqua" w:eastAsia="Arial Unicode MS" w:hAnsi="Book Antiqua" w:cs="Arial Unicode MS"/>
          <w:sz w:val="18"/>
          <w:szCs w:val="16"/>
        </w:rPr>
        <w:t>ultérieurement</w:t>
      </w: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 sur simple demande une fois que les supports seront choisis par le client. </w:t>
      </w:r>
    </w:p>
    <w:p w:rsidR="00C07E2F" w:rsidRPr="00E24C02" w:rsidRDefault="006C6002" w:rsidP="002F2177">
      <w:pPr>
        <w:rPr>
          <w:rFonts w:ascii="Book Antiqua" w:eastAsia="Arial Unicode MS" w:hAnsi="Book Antiqua" w:cs="Arial Unicode MS"/>
          <w:sz w:val="18"/>
          <w:szCs w:val="16"/>
        </w:rPr>
      </w:pPr>
      <w:r>
        <w:rPr>
          <w:rFonts w:ascii="Book Antiqua" w:eastAsia="Arial Unicode MS" w:hAnsi="Book Antiqua" w:cs="Arial Unicode MS"/>
          <w:noProof/>
          <w:sz w:val="18"/>
          <w:szCs w:val="16"/>
        </w:rPr>
        <w:pict>
          <v:roundrect id="_x0000_s1065" style="position:absolute;margin-left:-8.45pt;margin-top:3.4pt;width:542.3pt;height:28pt;z-index:251660288" arcsize="10923f" fillcolor="#c00000" strokecolor="black [3200]" strokeweight=".25pt">
            <v:shadow color="#868686"/>
            <v:textbox style="mso-next-textbox:#_x0000_s1065">
              <w:txbxContent>
                <w:p w:rsidR="00A8565C" w:rsidRDefault="00A8565C" w:rsidP="00C07E2F">
                  <w:pPr>
                    <w:jc w:val="center"/>
                    <w:rPr>
                      <w:rFonts w:ascii="Bell MT" w:hAnsi="Bell MT"/>
                      <w:b/>
                      <w:sz w:val="18"/>
                    </w:rPr>
                  </w:pPr>
                  <w:r>
                    <w:rPr>
                      <w:rFonts w:ascii="Bell MT" w:hAnsi="Bell MT"/>
                      <w:b/>
                      <w:sz w:val="18"/>
                    </w:rPr>
                    <w:t>TRAITEMENT DES RECLAMATIONS</w:t>
                  </w:r>
                </w:p>
                <w:p w:rsidR="00A8565C" w:rsidRPr="00C07E2F" w:rsidRDefault="00A8565C" w:rsidP="00C07E2F">
                  <w:pPr>
                    <w:jc w:val="center"/>
                    <w:rPr>
                      <w:rFonts w:ascii="Bell MT" w:hAnsi="Bell MT"/>
                      <w:sz w:val="16"/>
                    </w:rPr>
                  </w:pPr>
                  <w:r w:rsidRPr="00C07E2F">
                    <w:rPr>
                      <w:rFonts w:ascii="Bell MT" w:hAnsi="Bell MT"/>
                      <w:sz w:val="16"/>
                    </w:rPr>
                    <w:t>(Article 325-12-1 du RGAMF et Instruction AMF n° 2012-07 du 13/07/2012 – MAJ 24/04/2013)</w:t>
                  </w:r>
                </w:p>
                <w:p w:rsidR="00A8565C" w:rsidRDefault="00A8565C" w:rsidP="00C07E2F"/>
              </w:txbxContent>
            </v:textbox>
          </v:roundrect>
        </w:pict>
      </w:r>
    </w:p>
    <w:p w:rsidR="00C07E2F" w:rsidRPr="00E24C02" w:rsidRDefault="00C07E2F" w:rsidP="002F2177">
      <w:pPr>
        <w:rPr>
          <w:rFonts w:ascii="Book Antiqua" w:eastAsia="Arial Unicode MS" w:hAnsi="Book Antiqua" w:cs="Arial Unicode MS"/>
          <w:sz w:val="18"/>
          <w:szCs w:val="16"/>
        </w:rPr>
      </w:pPr>
    </w:p>
    <w:p w:rsidR="00C07E2F" w:rsidRPr="00E24C02" w:rsidRDefault="00C07E2F" w:rsidP="002F2177">
      <w:pPr>
        <w:rPr>
          <w:rFonts w:ascii="Book Antiqua" w:eastAsia="Arial Unicode MS" w:hAnsi="Book Antiqua" w:cs="Arial Unicode MS"/>
          <w:sz w:val="10"/>
          <w:szCs w:val="16"/>
        </w:rPr>
      </w:pPr>
    </w:p>
    <w:p w:rsidR="00C07E2F" w:rsidRPr="00E24C02" w:rsidRDefault="00C07E2F" w:rsidP="001B6CA4">
      <w:pPr>
        <w:spacing w:before="120"/>
        <w:jc w:val="center"/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</w:pPr>
      <w:r w:rsidRPr="00E24C02">
        <w:rPr>
          <w:rFonts w:ascii="Book Antiqua" w:eastAsia="Arial Unicode MS" w:hAnsi="Book Antiqua" w:cs="Arial Unicode MS"/>
          <w:b/>
          <w:color w:val="C00000"/>
          <w:sz w:val="18"/>
          <w:szCs w:val="16"/>
          <w:u w:val="single"/>
        </w:rPr>
        <w:t>Modalités de saisine de l’entreprise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C07E2F" w:rsidRPr="00E24C02" w:rsidTr="00C07E2F">
        <w:tc>
          <w:tcPr>
            <w:tcW w:w="10606" w:type="dxa"/>
          </w:tcPr>
          <w:p w:rsidR="00C07E2F" w:rsidRPr="00E24C02" w:rsidRDefault="00C07E2F" w:rsidP="001B6CA4">
            <w:pPr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Pour toute réclamation, votre conseiller peut être contacté selon les modalités suivantes</w:t>
            </w:r>
            <w:r w:rsidR="00321935"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*</w:t>
            </w: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 xml:space="preserve"> : </w:t>
            </w:r>
          </w:p>
        </w:tc>
      </w:tr>
      <w:tr w:rsidR="00C07E2F" w:rsidRPr="00E24C02" w:rsidTr="00C07E2F">
        <w:tc>
          <w:tcPr>
            <w:tcW w:w="10606" w:type="dxa"/>
          </w:tcPr>
          <w:p w:rsidR="00C07E2F" w:rsidRPr="00E24C02" w:rsidRDefault="00C07E2F" w:rsidP="00C07E2F">
            <w:pPr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Courrier : 3H Conseils, 31 rue Courmeaux, 51100 Reims</w:t>
            </w:r>
          </w:p>
        </w:tc>
      </w:tr>
      <w:tr w:rsidR="00C07E2F" w:rsidRPr="00E24C02" w:rsidTr="00C07E2F">
        <w:tc>
          <w:tcPr>
            <w:tcW w:w="10606" w:type="dxa"/>
          </w:tcPr>
          <w:p w:rsidR="00C07E2F" w:rsidRPr="00E24C02" w:rsidRDefault="00C07E2F" w:rsidP="00C07E2F">
            <w:pPr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Téléphone : 03.26.24.37.40</w:t>
            </w:r>
          </w:p>
        </w:tc>
      </w:tr>
      <w:tr w:rsidR="00C07E2F" w:rsidRPr="00E24C02" w:rsidTr="00C07E2F">
        <w:tc>
          <w:tcPr>
            <w:tcW w:w="10606" w:type="dxa"/>
          </w:tcPr>
          <w:p w:rsidR="00C07E2F" w:rsidRPr="00E24C02" w:rsidRDefault="00C07E2F" w:rsidP="00C07E2F">
            <w:pPr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 xml:space="preserve">Mail : </w:t>
            </w:r>
            <w:hyperlink r:id="rId10" w:history="1">
              <w:r w:rsidRPr="00E24C02">
                <w:rPr>
                  <w:rStyle w:val="Lienhypertexte"/>
                  <w:rFonts w:ascii="Book Antiqua" w:eastAsia="Arial Unicode MS" w:hAnsi="Book Antiqua" w:cs="Arial Unicode MS"/>
                  <w:sz w:val="18"/>
                  <w:szCs w:val="16"/>
                </w:rPr>
                <w:t>3hconseils@orange.fr</w:t>
              </w:r>
            </w:hyperlink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 xml:space="preserve"> </w:t>
            </w:r>
          </w:p>
        </w:tc>
      </w:tr>
    </w:tbl>
    <w:p w:rsidR="00C07E2F" w:rsidRPr="00E24C02" w:rsidRDefault="00321935" w:rsidP="00C07E2F">
      <w:pPr>
        <w:rPr>
          <w:rFonts w:ascii="Book Antiqua" w:eastAsia="Arial Unicode MS" w:hAnsi="Book Antiqua" w:cs="Arial Unicode MS"/>
          <w:b/>
          <w:sz w:val="18"/>
          <w:szCs w:val="16"/>
        </w:rPr>
      </w:pPr>
      <w:r w:rsidRPr="00E24C02">
        <w:rPr>
          <w:rFonts w:ascii="Book Antiqua" w:eastAsia="Arial Unicode MS" w:hAnsi="Book Antiqua" w:cs="Arial Unicode MS"/>
          <w:b/>
          <w:sz w:val="18"/>
          <w:szCs w:val="16"/>
        </w:rPr>
        <w:t xml:space="preserve">*Votre conseiller s’engage à traiter votre réclamation dans les délais suivants : </w:t>
      </w:r>
    </w:p>
    <w:p w:rsidR="00321935" w:rsidRPr="00E24C02" w:rsidRDefault="00321935" w:rsidP="00C07E2F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>- dix jours ouvrables maximum à compter de la réception de la réclamation, pour accuser réception, sauf si la réponse elle-même est apportée au client dans ce délai</w:t>
      </w:r>
      <w:r w:rsidR="00C17D60" w:rsidRPr="00E24C02">
        <w:rPr>
          <w:rFonts w:ascii="Book Antiqua" w:eastAsia="Arial Unicode MS" w:hAnsi="Book Antiqua" w:cs="Arial Unicode MS"/>
          <w:sz w:val="18"/>
          <w:szCs w:val="16"/>
        </w:rPr>
        <w:t> </w:t>
      </w:r>
    </w:p>
    <w:p w:rsidR="00321935" w:rsidRPr="00E24C02" w:rsidRDefault="00321935" w:rsidP="00C07E2F">
      <w:pPr>
        <w:rPr>
          <w:rFonts w:ascii="Book Antiqua" w:eastAsia="Arial Unicode MS" w:hAnsi="Book Antiqua" w:cs="Arial Unicode MS"/>
          <w:sz w:val="18"/>
          <w:szCs w:val="16"/>
        </w:rPr>
      </w:pPr>
      <w:r w:rsidRPr="00E24C02">
        <w:rPr>
          <w:rFonts w:ascii="Book Antiqua" w:eastAsia="Arial Unicode MS" w:hAnsi="Book Antiqua" w:cs="Arial Unicode MS"/>
          <w:sz w:val="18"/>
          <w:szCs w:val="16"/>
        </w:rPr>
        <w:t>- deux mois maximum entre la date de réception de la réclamation et la date d’envoi de la réponse au client sauf survenance de circonstance</w:t>
      </w:r>
      <w:r w:rsidR="00EC47A6">
        <w:rPr>
          <w:rFonts w:ascii="Book Antiqua" w:eastAsia="Arial Unicode MS" w:hAnsi="Book Antiqua" w:cs="Arial Unicode MS"/>
          <w:sz w:val="18"/>
          <w:szCs w:val="16"/>
        </w:rPr>
        <w:t>s</w:t>
      </w:r>
      <w:r w:rsidRPr="00E24C02">
        <w:rPr>
          <w:rFonts w:ascii="Book Antiqua" w:eastAsia="Arial Unicode MS" w:hAnsi="Book Antiqua" w:cs="Arial Unicode MS"/>
          <w:sz w:val="18"/>
          <w:szCs w:val="16"/>
        </w:rPr>
        <w:t xml:space="preserve"> particulières dument justifiées</w:t>
      </w:r>
    </w:p>
    <w:tbl>
      <w:tblPr>
        <w:tblStyle w:val="Grilledutableau"/>
        <w:tblW w:w="0" w:type="auto"/>
        <w:tblLook w:val="04A0"/>
      </w:tblPr>
      <w:tblGrid>
        <w:gridCol w:w="2660"/>
        <w:gridCol w:w="7946"/>
      </w:tblGrid>
      <w:tr w:rsidR="00C07E2F" w:rsidRPr="00E24C02" w:rsidTr="00161C95">
        <w:tc>
          <w:tcPr>
            <w:tcW w:w="2660" w:type="dxa"/>
            <w:vAlign w:val="center"/>
          </w:tcPr>
          <w:p w:rsidR="00246A9E" w:rsidRDefault="00C07E2F" w:rsidP="00161C95">
            <w:pPr>
              <w:jc w:val="center"/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 xml:space="preserve">Médiateur de l’entreprise </w:t>
            </w:r>
          </w:p>
          <w:p w:rsidR="00C07E2F" w:rsidRPr="00E24C02" w:rsidRDefault="00C07E2F" w:rsidP="00161C95">
            <w:pPr>
              <w:jc w:val="center"/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3H Conseils :</w:t>
            </w:r>
          </w:p>
        </w:tc>
        <w:tc>
          <w:tcPr>
            <w:tcW w:w="7946" w:type="dxa"/>
          </w:tcPr>
          <w:p w:rsidR="00321935" w:rsidRPr="00E24C02" w:rsidRDefault="00321935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  <w:t>Mr Franck HOURLIER</w:t>
            </w:r>
            <w:r w:rsidR="005B59D2" w:rsidRPr="00E24C02"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  <w:t xml:space="preserve"> </w:t>
            </w:r>
          </w:p>
          <w:p w:rsidR="00321935" w:rsidRPr="00E24C02" w:rsidRDefault="00C07E2F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  <w:t>31, rue Courmeaux</w:t>
            </w:r>
          </w:p>
          <w:p w:rsidR="00C07E2F" w:rsidRPr="00E24C02" w:rsidRDefault="00C07E2F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  <w:lang w:val="en-AU"/>
              </w:rPr>
              <w:t>51100 Reims</w:t>
            </w:r>
          </w:p>
        </w:tc>
      </w:tr>
      <w:tr w:rsidR="00C07E2F" w:rsidRPr="00E24C02" w:rsidTr="00161C95">
        <w:tc>
          <w:tcPr>
            <w:tcW w:w="2660" w:type="dxa"/>
            <w:vAlign w:val="center"/>
          </w:tcPr>
          <w:p w:rsidR="00C07E2F" w:rsidRPr="00E24C02" w:rsidRDefault="00C07E2F" w:rsidP="003D60A2">
            <w:pPr>
              <w:jc w:val="center"/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Médiateur de l’</w:t>
            </w:r>
            <w:r w:rsidR="003D60A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ANACOFI</w:t>
            </w: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 :</w:t>
            </w:r>
          </w:p>
        </w:tc>
        <w:tc>
          <w:tcPr>
            <w:tcW w:w="7946" w:type="dxa"/>
          </w:tcPr>
          <w:p w:rsidR="00321935" w:rsidRPr="00E24C02" w:rsidRDefault="00BB4A9E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MEDIATEUR DE L’ANACOFI</w:t>
            </w:r>
          </w:p>
          <w:p w:rsidR="00321935" w:rsidRPr="00E24C02" w:rsidRDefault="00C07E2F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92 rue d’Amsterdam</w:t>
            </w:r>
          </w:p>
          <w:p w:rsidR="00C07E2F" w:rsidRPr="00E24C02" w:rsidRDefault="00C07E2F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75009 Paris</w:t>
            </w:r>
          </w:p>
        </w:tc>
      </w:tr>
      <w:tr w:rsidR="00C07E2F" w:rsidRPr="00E24C02" w:rsidTr="00161C95">
        <w:tc>
          <w:tcPr>
            <w:tcW w:w="2660" w:type="dxa"/>
            <w:vAlign w:val="center"/>
          </w:tcPr>
          <w:p w:rsidR="00C07E2F" w:rsidRPr="00E24C02" w:rsidRDefault="00C07E2F" w:rsidP="00161C95">
            <w:pPr>
              <w:jc w:val="center"/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Médiateur de l’AMF :</w:t>
            </w:r>
          </w:p>
        </w:tc>
        <w:tc>
          <w:tcPr>
            <w:tcW w:w="7946" w:type="dxa"/>
          </w:tcPr>
          <w:p w:rsidR="00321935" w:rsidRPr="00E24C02" w:rsidRDefault="00BB4A9E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MME MARIELLE COHEN-BRANCHE</w:t>
            </w:r>
          </w:p>
          <w:p w:rsidR="00321935" w:rsidRPr="00E24C02" w:rsidRDefault="00321935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Médiateur de l’AMF</w:t>
            </w:r>
          </w:p>
          <w:p w:rsidR="00321935" w:rsidRPr="00E24C02" w:rsidRDefault="00C07E2F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A</w:t>
            </w:r>
            <w:r w:rsidR="00321935"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utorité des marchés financiers</w:t>
            </w:r>
          </w:p>
          <w:p w:rsidR="00321935" w:rsidRPr="00E24C02" w:rsidRDefault="00C07E2F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17 place de la Bourse</w:t>
            </w:r>
          </w:p>
          <w:p w:rsidR="00C07E2F" w:rsidRDefault="00321935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7</w:t>
            </w:r>
            <w:r w:rsidR="00C07E2F"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5082 Paris Cedex 02</w:t>
            </w:r>
          </w:p>
          <w:p w:rsidR="00E24C02" w:rsidRPr="00E24C02" w:rsidRDefault="006C6002" w:rsidP="00321935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hyperlink r:id="rId11" w:history="1">
              <w:r w:rsidR="00E24C02" w:rsidRPr="00E24C02">
                <w:rPr>
                  <w:rFonts w:ascii="Book Antiqua" w:eastAsia="Arial Unicode MS" w:hAnsi="Book Antiqua" w:cs="Arial Unicode MS"/>
                  <w:sz w:val="14"/>
                  <w:szCs w:val="16"/>
                </w:rPr>
                <w:t>http://www.amf-france.org/Le-mediateur-de-l-AMF/Le-mediateur-mode-d-emploi/Modes-de-saisine.html</w:t>
              </w:r>
            </w:hyperlink>
            <w:r w:rsidR="00E24C02" w:rsidRPr="00E24C02">
              <w:rPr>
                <w:rFonts w:ascii="Book Antiqua" w:eastAsia="Arial Unicode MS" w:hAnsi="Book Antiqua" w:cs="Arial Unicode MS"/>
                <w:sz w:val="14"/>
                <w:szCs w:val="16"/>
              </w:rPr>
              <w:t xml:space="preserve">?  </w:t>
            </w:r>
          </w:p>
        </w:tc>
      </w:tr>
      <w:tr w:rsidR="00E24C02" w:rsidRPr="00E24C02" w:rsidTr="00161C95">
        <w:tc>
          <w:tcPr>
            <w:tcW w:w="2660" w:type="dxa"/>
            <w:vAlign w:val="center"/>
          </w:tcPr>
          <w:p w:rsidR="00E24C02" w:rsidRPr="00E24C02" w:rsidRDefault="00E24C02" w:rsidP="003D60A2">
            <w:pPr>
              <w:jc w:val="center"/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Médiateur de l’A</w:t>
            </w:r>
            <w:r w:rsidR="003D60A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SSURANCE</w:t>
            </w:r>
            <w:r w:rsidRPr="00E24C02">
              <w:rPr>
                <w:rFonts w:ascii="Book Antiqua" w:eastAsia="Arial Unicode MS" w:hAnsi="Book Antiqua" w:cs="Arial Unicode MS"/>
                <w:b/>
                <w:sz w:val="18"/>
                <w:szCs w:val="16"/>
              </w:rPr>
              <w:t> :</w:t>
            </w:r>
          </w:p>
        </w:tc>
        <w:tc>
          <w:tcPr>
            <w:tcW w:w="7946" w:type="dxa"/>
          </w:tcPr>
          <w:p w:rsidR="00E24C02" w:rsidRPr="00E24C02" w:rsidRDefault="00E24C02" w:rsidP="00E24C02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6"/>
              </w:rPr>
              <w:t>LA MEDIATION DE L’ASSURANCE</w:t>
            </w:r>
          </w:p>
          <w:p w:rsidR="00E24C02" w:rsidRPr="00E24C02" w:rsidRDefault="00E24C02" w:rsidP="00E24C02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Médiateur de l’assurance</w:t>
            </w:r>
          </w:p>
          <w:p w:rsidR="00E24C02" w:rsidRPr="00E24C02" w:rsidRDefault="00E24C02" w:rsidP="00E24C02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 xml:space="preserve">TSA 50110 </w:t>
            </w:r>
          </w:p>
          <w:p w:rsidR="00E24C02" w:rsidRPr="00E24C02" w:rsidRDefault="00E24C02" w:rsidP="00E24C02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 xml:space="preserve">75441 PARIS CEDEX 09 </w:t>
            </w:r>
          </w:p>
          <w:p w:rsidR="00E24C02" w:rsidRPr="00E24C02" w:rsidRDefault="006C6002" w:rsidP="00D9227E">
            <w:pPr>
              <w:jc w:val="center"/>
              <w:rPr>
                <w:rFonts w:ascii="Book Antiqua" w:eastAsia="Arial Unicode MS" w:hAnsi="Book Antiqua" w:cs="Arial Unicode MS"/>
                <w:sz w:val="16"/>
              </w:rPr>
            </w:pPr>
            <w:hyperlink r:id="rId12" w:history="1">
              <w:r w:rsidR="00E24C02" w:rsidRPr="00E03AE6">
                <w:rPr>
                  <w:rStyle w:val="Lienhypertexte"/>
                  <w:rFonts w:ascii="Book Antiqua" w:eastAsia="Arial Unicode MS" w:hAnsi="Book Antiqua" w:cs="Arial Unicode MS"/>
                  <w:sz w:val="14"/>
                  <w:szCs w:val="16"/>
                </w:rPr>
                <w:t>http://www.mediation-assurance.org/Saisir+le+mediateur</w:t>
              </w:r>
            </w:hyperlink>
            <w:r w:rsidR="00E24C02">
              <w:rPr>
                <w:rFonts w:ascii="Book Antiqua" w:eastAsia="Arial Unicode MS" w:hAnsi="Book Antiqua" w:cs="Arial Unicode MS"/>
                <w:sz w:val="14"/>
                <w:szCs w:val="16"/>
              </w:rPr>
              <w:t xml:space="preserve"> </w:t>
            </w:r>
          </w:p>
        </w:tc>
      </w:tr>
    </w:tbl>
    <w:p w:rsidR="001B6CA4" w:rsidRPr="003D60A2" w:rsidRDefault="001B6CA4" w:rsidP="001B6CA4">
      <w:pPr>
        <w:rPr>
          <w:rFonts w:ascii="Book Antiqua" w:eastAsia="Arial Unicode MS" w:hAnsi="Book Antiqua" w:cs="Arial Unicode MS"/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0"/>
        <w:gridCol w:w="2601"/>
        <w:gridCol w:w="284"/>
        <w:gridCol w:w="992"/>
        <w:gridCol w:w="1785"/>
      </w:tblGrid>
      <w:tr w:rsidR="003D60A2" w:rsidRPr="00E24C02" w:rsidTr="00D9227E"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0A2" w:rsidRPr="00E24C02" w:rsidRDefault="003D60A2" w:rsidP="00E24C02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6"/>
              </w:rPr>
              <w:t>Signature c</w:t>
            </w: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lient précédé de la mention « lu et approuvé 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2" w:rsidRPr="00E24C02" w:rsidRDefault="003D60A2" w:rsidP="003D60A2">
            <w:pPr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6"/>
              </w:rPr>
              <w:t>S</w:t>
            </w:r>
            <w:r w:rsidRPr="00E24C02">
              <w:rPr>
                <w:rFonts w:ascii="Book Antiqua" w:eastAsia="Arial Unicode MS" w:hAnsi="Book Antiqua" w:cs="Arial Unicode MS"/>
                <w:sz w:val="18"/>
                <w:szCs w:val="16"/>
              </w:rPr>
              <w:t>ignature du conseiller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2" w:rsidRPr="003D60A2" w:rsidRDefault="003D60A2" w:rsidP="003D60A2">
            <w:pPr>
              <w:pStyle w:val="Paragraphedeliste"/>
              <w:numPr>
                <w:ilvl w:val="0"/>
                <w:numId w:val="7"/>
              </w:numPr>
              <w:ind w:left="407" w:right="117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6"/>
              </w:rPr>
              <w:t>CIF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2" w:rsidRPr="003D60A2" w:rsidRDefault="003D60A2" w:rsidP="003D60A2">
            <w:pPr>
              <w:pStyle w:val="Paragraphedeliste"/>
              <w:numPr>
                <w:ilvl w:val="0"/>
                <w:numId w:val="7"/>
              </w:numPr>
              <w:ind w:left="459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6"/>
              </w:rPr>
              <w:t>NON CIF</w:t>
            </w:r>
          </w:p>
        </w:tc>
      </w:tr>
      <w:tr w:rsidR="003D60A2" w:rsidRPr="00E24C02" w:rsidTr="003D60A2">
        <w:tc>
          <w:tcPr>
            <w:tcW w:w="5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2" w:rsidRDefault="003D60A2" w:rsidP="00E24C02">
            <w:pPr>
              <w:jc w:val="center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2" w:rsidRPr="003D60A2" w:rsidRDefault="003D60A2" w:rsidP="003D60A2">
            <w:pPr>
              <w:ind w:right="117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 w:rsidRPr="003D60A2">
              <w:rPr>
                <w:rFonts w:ascii="Book Antiqua" w:eastAsia="Arial Unicode MS" w:hAnsi="Book Antiqua" w:cs="Arial Unicode MS"/>
                <w:sz w:val="18"/>
                <w:szCs w:val="16"/>
              </w:rPr>
              <w:t xml:space="preserve">Nom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2" w:rsidRDefault="003D60A2" w:rsidP="003D60A2">
            <w:pPr>
              <w:pStyle w:val="Paragraphedeliste"/>
              <w:ind w:left="-108"/>
              <w:rPr>
                <w:rFonts w:ascii="Book Antiqua" w:eastAsia="Arial Unicode MS" w:hAnsi="Book Antiqua" w:cs="Arial Unicode MS"/>
                <w:sz w:val="18"/>
                <w:szCs w:val="16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6"/>
              </w:rPr>
              <w:t>Prénom</w:t>
            </w:r>
          </w:p>
        </w:tc>
      </w:tr>
      <w:tr w:rsidR="00412B08" w:rsidRPr="00E24C02" w:rsidTr="003D60A2">
        <w:tc>
          <w:tcPr>
            <w:tcW w:w="5020" w:type="dxa"/>
            <w:tcBorders>
              <w:top w:val="single" w:sz="4" w:space="0" w:color="auto"/>
              <w:right w:val="single" w:sz="4" w:space="0" w:color="auto"/>
            </w:tcBorders>
          </w:tcPr>
          <w:p w:rsidR="00412B08" w:rsidRDefault="00E24C02" w:rsidP="00E24C02">
            <w:pPr>
              <w:rPr>
                <w:rFonts w:ascii="Book Antiqua" w:eastAsia="Arial Unicode MS" w:hAnsi="Book Antiqua" w:cs="Arial Unicode MS"/>
                <w:sz w:val="16"/>
              </w:rPr>
            </w:pPr>
            <w:r>
              <w:rPr>
                <w:rFonts w:ascii="Book Antiqua" w:eastAsia="Arial Unicode MS" w:hAnsi="Book Antiqua" w:cs="Arial Unicode MS"/>
                <w:sz w:val="16"/>
              </w:rPr>
              <w:t xml:space="preserve">Fait à </w:t>
            </w:r>
            <w:r w:rsidR="003D60A2">
              <w:rPr>
                <w:rFonts w:ascii="Book Antiqua" w:eastAsia="Arial Unicode MS" w:hAnsi="Book Antiqua" w:cs="Arial Unicode MS"/>
                <w:sz w:val="16"/>
              </w:rPr>
              <w:t xml:space="preserve">                                           Adresse</w:t>
            </w:r>
          </w:p>
          <w:p w:rsidR="00E24C02" w:rsidRDefault="00E24C02" w:rsidP="00E24C02">
            <w:pPr>
              <w:rPr>
                <w:rFonts w:ascii="Book Antiqua" w:eastAsia="Arial Unicode MS" w:hAnsi="Book Antiqua" w:cs="Arial Unicode MS"/>
                <w:sz w:val="16"/>
              </w:rPr>
            </w:pPr>
            <w:r>
              <w:rPr>
                <w:rFonts w:ascii="Book Antiqua" w:eastAsia="Arial Unicode MS" w:hAnsi="Book Antiqua" w:cs="Arial Unicode MS"/>
                <w:sz w:val="16"/>
              </w:rPr>
              <w:t xml:space="preserve">Date </w:t>
            </w:r>
          </w:p>
          <w:p w:rsidR="00412B08" w:rsidRPr="00E24C02" w:rsidRDefault="00412B08" w:rsidP="00C07E2F">
            <w:pPr>
              <w:jc w:val="center"/>
              <w:rPr>
                <w:rFonts w:ascii="Book Antiqua" w:eastAsia="Arial Unicode MS" w:hAnsi="Book Antiqua" w:cs="Arial Unicode MS"/>
                <w:sz w:val="6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60A2" w:rsidRDefault="003D60A2" w:rsidP="003D60A2">
            <w:pPr>
              <w:rPr>
                <w:rFonts w:ascii="Book Antiqua" w:eastAsia="Arial Unicode MS" w:hAnsi="Book Antiqua" w:cs="Arial Unicode MS"/>
                <w:sz w:val="16"/>
              </w:rPr>
            </w:pPr>
            <w:r>
              <w:rPr>
                <w:rFonts w:ascii="Book Antiqua" w:eastAsia="Arial Unicode MS" w:hAnsi="Book Antiqua" w:cs="Arial Unicode MS"/>
                <w:sz w:val="16"/>
              </w:rPr>
              <w:t>Fait à                                            Adresse</w:t>
            </w:r>
          </w:p>
          <w:p w:rsidR="007D4D2A" w:rsidRDefault="00E24C02" w:rsidP="00E24C02">
            <w:pPr>
              <w:rPr>
                <w:rFonts w:ascii="Book Antiqua" w:eastAsia="Arial Unicode MS" w:hAnsi="Book Antiqua" w:cs="Arial Unicode MS"/>
                <w:sz w:val="16"/>
              </w:rPr>
            </w:pPr>
            <w:r>
              <w:rPr>
                <w:rFonts w:ascii="Book Antiqua" w:eastAsia="Arial Unicode MS" w:hAnsi="Book Antiqua" w:cs="Arial Unicode MS"/>
                <w:sz w:val="16"/>
              </w:rPr>
              <w:t>Date</w:t>
            </w:r>
          </w:p>
          <w:p w:rsidR="00E24C02" w:rsidRPr="007D4D2A" w:rsidRDefault="00E24C02" w:rsidP="007D4D2A">
            <w:pPr>
              <w:tabs>
                <w:tab w:val="left" w:pos="1073"/>
              </w:tabs>
              <w:rPr>
                <w:rFonts w:ascii="Book Antiqua" w:eastAsia="Arial Unicode MS" w:hAnsi="Book Antiqua" w:cs="Arial Unicode MS"/>
                <w:sz w:val="16"/>
              </w:rPr>
            </w:pPr>
          </w:p>
        </w:tc>
      </w:tr>
    </w:tbl>
    <w:p w:rsidR="00E24C02" w:rsidRPr="00E24C02" w:rsidRDefault="00E24C02" w:rsidP="007D4D2A">
      <w:pPr>
        <w:rPr>
          <w:rFonts w:ascii="Book Antiqua" w:eastAsia="Arial Unicode MS" w:hAnsi="Book Antiqua" w:cs="Arial Unicode MS"/>
          <w:sz w:val="16"/>
        </w:rPr>
      </w:pPr>
    </w:p>
    <w:sectPr w:rsidR="00E24C02" w:rsidRPr="00E24C02" w:rsidSect="00A37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5C" w:rsidRDefault="00A8565C">
      <w:r>
        <w:separator/>
      </w:r>
    </w:p>
  </w:endnote>
  <w:endnote w:type="continuationSeparator" w:id="0">
    <w:p w:rsidR="00A8565C" w:rsidRDefault="00A8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C" w:rsidRDefault="00A856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C" w:rsidRDefault="00A8565C" w:rsidP="00E24C02">
    <w:pPr>
      <w:pStyle w:val="Pieddepage"/>
      <w:jc w:val="center"/>
      <w:rPr>
        <w:rFonts w:ascii="Cambria" w:hAnsi="Cambria"/>
        <w:b/>
      </w:rPr>
    </w:pPr>
    <w:r>
      <w:rPr>
        <w:rFonts w:ascii="Cambria" w:hAnsi="Cambria"/>
        <w:b/>
      </w:rPr>
      <w:t>31 Rue Courmeaux – 51100 REIMS</w:t>
    </w:r>
  </w:p>
  <w:p w:rsidR="00A8565C" w:rsidRDefault="00A8565C" w:rsidP="00E24C02">
    <w:pPr>
      <w:pStyle w:val="Pieddepage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Tel : 03.26.24.37.40 – Email : 3hconseils@orange.fr </w:t>
    </w:r>
  </w:p>
  <w:p w:rsidR="00A8565C" w:rsidRDefault="00A8565C" w:rsidP="007D4D2A">
    <w:pPr>
      <w:pStyle w:val="Pieddepage"/>
      <w:jc w:val="both"/>
      <w:rPr>
        <w:sz w:val="16"/>
      </w:rPr>
    </w:pPr>
    <w:r w:rsidRPr="006C600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1.6pt;margin-top:3.65pt;width:612.75pt;height:.75pt;flip:y;z-index:251658240" o:connectortype="straight" strokecolor="#c0504d [3205]" strokeweight="2.5pt">
          <v:shadow color="#868686"/>
        </v:shape>
      </w:pict>
    </w:r>
  </w:p>
  <w:p w:rsidR="00A8565C" w:rsidRDefault="00A8565C" w:rsidP="007D4D2A">
    <w:pPr>
      <w:jc w:val="both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SARL au capital de 12 000 Euros - Code NAF 6622Z - N° Inscription RC : 509 582 615 RCS REIMS - N° TVA Intracommunautaire : FR 18 509 582 615 00035 – RC professionnelle AIG, 16 place de l’Iris, 92400 COURBEVOIE, sous le numéro de police : 2.7.953.248</w:t>
    </w:r>
    <w:r w:rsidRPr="003D60A2">
      <w:rPr>
        <w:rFonts w:asciiTheme="majorHAnsi" w:hAnsiTheme="majorHAnsi"/>
        <w:sz w:val="14"/>
      </w:rPr>
      <w:t xml:space="preserve"> </w:t>
    </w:r>
    <w:r>
      <w:rPr>
        <w:rFonts w:asciiTheme="majorHAnsi" w:hAnsiTheme="majorHAnsi"/>
        <w:sz w:val="14"/>
      </w:rPr>
      <w:t xml:space="preserve">Les activités d’IAS et d’IOBSP sont contrôlables par l’autorité de contrôle  Prudentiel et de Résolution (ACPR), adresse courrier : 61 rue Taitbout, 75436 PARIS Cedex 09 et internet </w:t>
    </w:r>
    <w:r w:rsidRPr="00C94960">
      <w:rPr>
        <w:rFonts w:asciiTheme="majorHAnsi" w:hAnsiTheme="majorHAnsi"/>
        <w:sz w:val="14"/>
      </w:rPr>
      <w:t>www.acpr.banque-france.fr</w:t>
    </w:r>
    <w:r>
      <w:rPr>
        <w:rFonts w:asciiTheme="majorHAnsi" w:hAnsiTheme="majorHAnsi"/>
        <w:sz w:val="14"/>
      </w:rPr>
      <w:t xml:space="preserve">  - Conseiller en Investissement Financier n° E002416, COA, COBSP, n° ORIAS : 09047387 – Site internet de l’Orias : www.orias.fr - Membre de l’Association Nationale des Conseils Financiers – ANACOFI CIF – ANACOFI IOBSP – ANACOFI IMMO – ANACOFI ASSURANCES, Association agréée par l’AMF, adresse courrier : 17 place de la Bourse 75082 PARIS Cedex 02 ; site internet www.amf-france.org;–, – CNIL : Déclaration de Conformité à une Norme Simplifiée n°48 : 2036627 v 0 – Titulaire de la Carte Professionnelle de Transaction sur Immeubles et Fonds de Commerces sans détention de fonds, n°220 délivrée par la Préfecture de La Marne.</w:t>
    </w:r>
  </w:p>
  <w:sdt>
    <w:sdtPr>
      <w:rPr>
        <w:rFonts w:ascii="Book Antiqua" w:hAnsi="Book Antiqua"/>
        <w:sz w:val="20"/>
      </w:rPr>
      <w:id w:val="542168596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A8565C" w:rsidRDefault="00A8565C" w:rsidP="00246A9E">
            <w:pPr>
              <w:pStyle w:val="Pieddepage"/>
              <w:rPr>
                <w:rFonts w:ascii="Book Antiqua" w:hAnsi="Book Antiqua"/>
                <w:sz w:val="20"/>
              </w:rPr>
            </w:pPr>
          </w:p>
          <w:p w:rsidR="00A8565C" w:rsidRPr="00246A9E" w:rsidRDefault="00A8565C" w:rsidP="00246A9E">
            <w:pPr>
              <w:pStyle w:val="Pieddepage"/>
              <w:rPr>
                <w:rFonts w:ascii="Book Antiqua" w:hAnsi="Book Antiqua"/>
                <w:sz w:val="20"/>
              </w:rPr>
            </w:pPr>
            <w:r w:rsidRPr="00246A9E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Paraphes </w:t>
            </w:r>
            <w:r>
              <w:rPr>
                <w:rFonts w:ascii="Book Antiqua" w:hAnsi="Book Antiqua"/>
                <w:sz w:val="20"/>
              </w:rPr>
              <w:tab/>
            </w:r>
            <w:r>
              <w:rPr>
                <w:rFonts w:ascii="Book Antiqua" w:hAnsi="Book Antiqua"/>
                <w:sz w:val="20"/>
              </w:rPr>
              <w:tab/>
            </w:r>
            <w:r>
              <w:rPr>
                <w:rFonts w:ascii="Book Antiqua" w:hAnsi="Book Antiqua"/>
                <w:sz w:val="20"/>
              </w:rPr>
              <w:tab/>
            </w:r>
            <w:r w:rsidRPr="00246A9E">
              <w:rPr>
                <w:rFonts w:ascii="Book Antiqua" w:hAnsi="Book Antiqua"/>
                <w:sz w:val="20"/>
              </w:rPr>
              <w:t xml:space="preserve">Page </w:t>
            </w:r>
            <w:r w:rsidRPr="00246A9E">
              <w:rPr>
                <w:rFonts w:ascii="Book Antiqua" w:hAnsi="Book Antiqua"/>
                <w:b/>
                <w:sz w:val="20"/>
              </w:rPr>
              <w:fldChar w:fldCharType="begin"/>
            </w:r>
            <w:r w:rsidRPr="00246A9E">
              <w:rPr>
                <w:rFonts w:ascii="Book Antiqua" w:hAnsi="Book Antiqua"/>
                <w:b/>
                <w:sz w:val="20"/>
              </w:rPr>
              <w:instrText>PAGE</w:instrText>
            </w:r>
            <w:r w:rsidRPr="00246A9E">
              <w:rPr>
                <w:rFonts w:ascii="Book Antiqua" w:hAnsi="Book Antiqua"/>
                <w:b/>
                <w:sz w:val="20"/>
              </w:rPr>
              <w:fldChar w:fldCharType="separate"/>
            </w:r>
            <w:r w:rsidR="00EC0B44">
              <w:rPr>
                <w:rFonts w:ascii="Book Antiqua" w:hAnsi="Book Antiqua"/>
                <w:b/>
                <w:noProof/>
                <w:sz w:val="20"/>
              </w:rPr>
              <w:t>2</w:t>
            </w:r>
            <w:r w:rsidRPr="00246A9E">
              <w:rPr>
                <w:rFonts w:ascii="Book Antiqua" w:hAnsi="Book Antiqua"/>
                <w:b/>
                <w:sz w:val="20"/>
              </w:rPr>
              <w:fldChar w:fldCharType="end"/>
            </w:r>
            <w:r w:rsidRPr="00246A9E">
              <w:rPr>
                <w:rFonts w:ascii="Book Antiqua" w:hAnsi="Book Antiqua"/>
                <w:sz w:val="20"/>
              </w:rPr>
              <w:t xml:space="preserve"> sur </w:t>
            </w:r>
            <w:r w:rsidRPr="00246A9E">
              <w:rPr>
                <w:rFonts w:ascii="Book Antiqua" w:hAnsi="Book Antiqua"/>
                <w:b/>
                <w:sz w:val="20"/>
              </w:rPr>
              <w:fldChar w:fldCharType="begin"/>
            </w:r>
            <w:r w:rsidRPr="00246A9E">
              <w:rPr>
                <w:rFonts w:ascii="Book Antiqua" w:hAnsi="Book Antiqua"/>
                <w:b/>
                <w:sz w:val="20"/>
              </w:rPr>
              <w:instrText>NUMPAGES</w:instrText>
            </w:r>
            <w:r w:rsidRPr="00246A9E">
              <w:rPr>
                <w:rFonts w:ascii="Book Antiqua" w:hAnsi="Book Antiqua"/>
                <w:b/>
                <w:sz w:val="20"/>
              </w:rPr>
              <w:fldChar w:fldCharType="separate"/>
            </w:r>
            <w:r w:rsidR="00EC0B44">
              <w:rPr>
                <w:rFonts w:ascii="Book Antiqua" w:hAnsi="Book Antiqua"/>
                <w:b/>
                <w:noProof/>
                <w:sz w:val="20"/>
              </w:rPr>
              <w:t>2</w:t>
            </w:r>
            <w:r w:rsidRPr="00246A9E">
              <w:rPr>
                <w:rFonts w:ascii="Book Antiqua" w:hAnsi="Book Antiqua"/>
                <w:b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C" w:rsidRDefault="00A856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5C" w:rsidRDefault="00A8565C">
      <w:r>
        <w:separator/>
      </w:r>
    </w:p>
  </w:footnote>
  <w:footnote w:type="continuationSeparator" w:id="0">
    <w:p w:rsidR="00A8565C" w:rsidRDefault="00A8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C" w:rsidRDefault="00A8565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ENTETE FI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C" w:rsidRPr="00246A9E" w:rsidRDefault="00A8565C" w:rsidP="00C018E8">
    <w:pPr>
      <w:pStyle w:val="En-tte"/>
      <w:rPr>
        <w:rFonts w:ascii="Book Antiqua" w:hAnsi="Book Antiqua"/>
        <w:sz w:val="28"/>
      </w:rPr>
    </w:pPr>
    <w:r w:rsidRPr="00246A9E">
      <w:rPr>
        <w:rFonts w:ascii="Book Antiqua" w:hAnsi="Book Antiqua"/>
        <w:noProof/>
        <w:sz w:val="2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4461510</wp:posOffset>
          </wp:positionH>
          <wp:positionV relativeFrom="paragraph">
            <wp:posOffset>-55245</wp:posOffset>
          </wp:positionV>
          <wp:extent cx="1887220" cy="491490"/>
          <wp:effectExtent l="19050" t="0" r="0" b="0"/>
          <wp:wrapTight wrapText="bothSides">
            <wp:wrapPolygon edited="0">
              <wp:start x="-218" y="0"/>
              <wp:lineTo x="-218" y="20930"/>
              <wp:lineTo x="21585" y="20930"/>
              <wp:lineTo x="21585" y="0"/>
              <wp:lineTo x="-218" y="0"/>
            </wp:wrapPolygon>
          </wp:wrapTight>
          <wp:docPr id="1" name="Image 1" descr="cid:image001.png@01CBC78A.85F4FA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CBC78A.85F4FA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65C" w:rsidRPr="00246A9E" w:rsidRDefault="00A8565C" w:rsidP="001B6CA4">
    <w:pPr>
      <w:pStyle w:val="En-tte"/>
      <w:spacing w:after="120"/>
      <w:rPr>
        <w:rFonts w:ascii="Book Antiqua" w:hAnsi="Book Antiqua"/>
        <w:sz w:val="28"/>
      </w:rPr>
    </w:pPr>
    <w:r w:rsidRPr="00246A9E">
      <w:rPr>
        <w:rFonts w:ascii="Book Antiqua" w:hAnsi="Book Antiqua"/>
        <w:sz w:val="28"/>
      </w:rPr>
      <w:t>FICHE D’INFORMATIONS LEGALES</w:t>
    </w:r>
    <w:r w:rsidRPr="006C6002">
      <w:rPr>
        <w:rFonts w:ascii="Book Antiqua" w:hAnsi="Book Antiqu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0.55pt;margin-top:16.8pt;width:545.6pt;height:0;z-index:251664896;mso-position-horizontal-relative:text;mso-position-vertical-relative:text" o:connectortype="straight" strokecolor="#c0504d [3205]" strokeweight="2.5pt">
          <v:shadow color="#86868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C" w:rsidRDefault="00A8565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ENTETE FIN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D66"/>
    <w:multiLevelType w:val="hybridMultilevel"/>
    <w:tmpl w:val="E7DA35E8"/>
    <w:lvl w:ilvl="0" w:tplc="DEDC29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D67D66"/>
    <w:multiLevelType w:val="hybridMultilevel"/>
    <w:tmpl w:val="73C0FB58"/>
    <w:lvl w:ilvl="0" w:tplc="BADABC9E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76740FD"/>
    <w:multiLevelType w:val="hybridMultilevel"/>
    <w:tmpl w:val="D17C3B74"/>
    <w:lvl w:ilvl="0" w:tplc="9B3A811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6655"/>
    <w:multiLevelType w:val="hybridMultilevel"/>
    <w:tmpl w:val="22544C72"/>
    <w:lvl w:ilvl="0" w:tplc="099A92B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339E"/>
    <w:multiLevelType w:val="hybridMultilevel"/>
    <w:tmpl w:val="755CC840"/>
    <w:lvl w:ilvl="0" w:tplc="E0B0420E">
      <w:start w:val="1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50721"/>
    <w:multiLevelType w:val="hybridMultilevel"/>
    <w:tmpl w:val="48F41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501C2"/>
    <w:multiLevelType w:val="hybridMultilevel"/>
    <w:tmpl w:val="7A9C3CDA"/>
    <w:lvl w:ilvl="0" w:tplc="040C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>
      <o:colormenu v:ext="edit" fillcolor="#c00000"/>
    </o:shapedefaults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2095"/>
    <w:rsid w:val="000004B6"/>
    <w:rsid w:val="00000C7F"/>
    <w:rsid w:val="00001A81"/>
    <w:rsid w:val="00001B6F"/>
    <w:rsid w:val="00003C68"/>
    <w:rsid w:val="00004093"/>
    <w:rsid w:val="00004B57"/>
    <w:rsid w:val="00004DC9"/>
    <w:rsid w:val="000057E6"/>
    <w:rsid w:val="00006D08"/>
    <w:rsid w:val="000071DE"/>
    <w:rsid w:val="000100AE"/>
    <w:rsid w:val="000113F4"/>
    <w:rsid w:val="00011515"/>
    <w:rsid w:val="00011AC4"/>
    <w:rsid w:val="00011C02"/>
    <w:rsid w:val="00011FBC"/>
    <w:rsid w:val="00012D12"/>
    <w:rsid w:val="00013B26"/>
    <w:rsid w:val="00013C0A"/>
    <w:rsid w:val="00013D99"/>
    <w:rsid w:val="000143A6"/>
    <w:rsid w:val="000143D7"/>
    <w:rsid w:val="00014578"/>
    <w:rsid w:val="000149AD"/>
    <w:rsid w:val="00014D22"/>
    <w:rsid w:val="0001583E"/>
    <w:rsid w:val="0001653B"/>
    <w:rsid w:val="00016884"/>
    <w:rsid w:val="000172C3"/>
    <w:rsid w:val="00020C4E"/>
    <w:rsid w:val="00020DE9"/>
    <w:rsid w:val="000231C6"/>
    <w:rsid w:val="00024F6E"/>
    <w:rsid w:val="0002713D"/>
    <w:rsid w:val="000273B4"/>
    <w:rsid w:val="00030499"/>
    <w:rsid w:val="0003152D"/>
    <w:rsid w:val="00032A2B"/>
    <w:rsid w:val="0003509C"/>
    <w:rsid w:val="000354BB"/>
    <w:rsid w:val="0003591E"/>
    <w:rsid w:val="00035C27"/>
    <w:rsid w:val="00036988"/>
    <w:rsid w:val="00036BD6"/>
    <w:rsid w:val="0003714D"/>
    <w:rsid w:val="000405D0"/>
    <w:rsid w:val="00041918"/>
    <w:rsid w:val="0004202F"/>
    <w:rsid w:val="00042960"/>
    <w:rsid w:val="0004395C"/>
    <w:rsid w:val="00043AA1"/>
    <w:rsid w:val="00044F8F"/>
    <w:rsid w:val="00045ED6"/>
    <w:rsid w:val="00046355"/>
    <w:rsid w:val="000463DF"/>
    <w:rsid w:val="00046C0E"/>
    <w:rsid w:val="00046FF2"/>
    <w:rsid w:val="0004790C"/>
    <w:rsid w:val="0005050F"/>
    <w:rsid w:val="00050CCF"/>
    <w:rsid w:val="00052A20"/>
    <w:rsid w:val="00052DD6"/>
    <w:rsid w:val="00052FB6"/>
    <w:rsid w:val="00055DA0"/>
    <w:rsid w:val="00056A7D"/>
    <w:rsid w:val="0005799B"/>
    <w:rsid w:val="0006005C"/>
    <w:rsid w:val="00060899"/>
    <w:rsid w:val="00061E42"/>
    <w:rsid w:val="00062AE2"/>
    <w:rsid w:val="00063BE8"/>
    <w:rsid w:val="00063D3A"/>
    <w:rsid w:val="000652EB"/>
    <w:rsid w:val="00065802"/>
    <w:rsid w:val="00065CFE"/>
    <w:rsid w:val="00066413"/>
    <w:rsid w:val="000665EF"/>
    <w:rsid w:val="00066BCF"/>
    <w:rsid w:val="00067714"/>
    <w:rsid w:val="00067C6F"/>
    <w:rsid w:val="00070BD5"/>
    <w:rsid w:val="00070ED0"/>
    <w:rsid w:val="000712BB"/>
    <w:rsid w:val="000718EC"/>
    <w:rsid w:val="00071B81"/>
    <w:rsid w:val="00071FA8"/>
    <w:rsid w:val="0007243A"/>
    <w:rsid w:val="00072C2F"/>
    <w:rsid w:val="000731C4"/>
    <w:rsid w:val="000731F5"/>
    <w:rsid w:val="000737A1"/>
    <w:rsid w:val="00074400"/>
    <w:rsid w:val="00075FEE"/>
    <w:rsid w:val="00076328"/>
    <w:rsid w:val="00076B5C"/>
    <w:rsid w:val="000774AB"/>
    <w:rsid w:val="00080518"/>
    <w:rsid w:val="00080B56"/>
    <w:rsid w:val="00080F53"/>
    <w:rsid w:val="000810E0"/>
    <w:rsid w:val="0008111D"/>
    <w:rsid w:val="00082349"/>
    <w:rsid w:val="0008251C"/>
    <w:rsid w:val="00082A85"/>
    <w:rsid w:val="000834B8"/>
    <w:rsid w:val="000853D0"/>
    <w:rsid w:val="00085473"/>
    <w:rsid w:val="00086B1E"/>
    <w:rsid w:val="00086FE0"/>
    <w:rsid w:val="00087147"/>
    <w:rsid w:val="00090C8A"/>
    <w:rsid w:val="000911AD"/>
    <w:rsid w:val="000919B1"/>
    <w:rsid w:val="0009219F"/>
    <w:rsid w:val="00092B2D"/>
    <w:rsid w:val="00093634"/>
    <w:rsid w:val="000957ED"/>
    <w:rsid w:val="000968D8"/>
    <w:rsid w:val="00097C8E"/>
    <w:rsid w:val="000A02FE"/>
    <w:rsid w:val="000A054D"/>
    <w:rsid w:val="000A0861"/>
    <w:rsid w:val="000A266A"/>
    <w:rsid w:val="000A353C"/>
    <w:rsid w:val="000A3DF0"/>
    <w:rsid w:val="000A4109"/>
    <w:rsid w:val="000A54ED"/>
    <w:rsid w:val="000A6BB0"/>
    <w:rsid w:val="000B0846"/>
    <w:rsid w:val="000B11B5"/>
    <w:rsid w:val="000B2050"/>
    <w:rsid w:val="000B2374"/>
    <w:rsid w:val="000B240C"/>
    <w:rsid w:val="000B2ACA"/>
    <w:rsid w:val="000B4681"/>
    <w:rsid w:val="000B4B5C"/>
    <w:rsid w:val="000B55FF"/>
    <w:rsid w:val="000B5AF6"/>
    <w:rsid w:val="000B623B"/>
    <w:rsid w:val="000B730E"/>
    <w:rsid w:val="000B76F9"/>
    <w:rsid w:val="000B7780"/>
    <w:rsid w:val="000C07FA"/>
    <w:rsid w:val="000C096F"/>
    <w:rsid w:val="000C09F7"/>
    <w:rsid w:val="000C155E"/>
    <w:rsid w:val="000C19F4"/>
    <w:rsid w:val="000C2ECE"/>
    <w:rsid w:val="000C3313"/>
    <w:rsid w:val="000C3973"/>
    <w:rsid w:val="000C3D0B"/>
    <w:rsid w:val="000C5399"/>
    <w:rsid w:val="000C5B47"/>
    <w:rsid w:val="000C6471"/>
    <w:rsid w:val="000C6D1C"/>
    <w:rsid w:val="000D00D4"/>
    <w:rsid w:val="000D0150"/>
    <w:rsid w:val="000D0632"/>
    <w:rsid w:val="000D13AC"/>
    <w:rsid w:val="000D17C7"/>
    <w:rsid w:val="000D26C7"/>
    <w:rsid w:val="000D2F2B"/>
    <w:rsid w:val="000D3DB7"/>
    <w:rsid w:val="000D4BF0"/>
    <w:rsid w:val="000D5A48"/>
    <w:rsid w:val="000E0D94"/>
    <w:rsid w:val="000E11C5"/>
    <w:rsid w:val="000E239D"/>
    <w:rsid w:val="000E2AFF"/>
    <w:rsid w:val="000E2D6D"/>
    <w:rsid w:val="000E2ED2"/>
    <w:rsid w:val="000E36ED"/>
    <w:rsid w:val="000E391F"/>
    <w:rsid w:val="000E4261"/>
    <w:rsid w:val="000E70C2"/>
    <w:rsid w:val="000E7CB1"/>
    <w:rsid w:val="000F05B3"/>
    <w:rsid w:val="000F0A37"/>
    <w:rsid w:val="000F16B2"/>
    <w:rsid w:val="000F1A81"/>
    <w:rsid w:val="000F2281"/>
    <w:rsid w:val="000F2D0F"/>
    <w:rsid w:val="000F3CC6"/>
    <w:rsid w:val="000F3DB6"/>
    <w:rsid w:val="000F4788"/>
    <w:rsid w:val="000F492A"/>
    <w:rsid w:val="000F547C"/>
    <w:rsid w:val="000F7C77"/>
    <w:rsid w:val="00100CF8"/>
    <w:rsid w:val="0010293C"/>
    <w:rsid w:val="00102E6B"/>
    <w:rsid w:val="00103468"/>
    <w:rsid w:val="00104508"/>
    <w:rsid w:val="00104AE4"/>
    <w:rsid w:val="00106050"/>
    <w:rsid w:val="001064B1"/>
    <w:rsid w:val="0010665F"/>
    <w:rsid w:val="00106871"/>
    <w:rsid w:val="00106BBC"/>
    <w:rsid w:val="00106C67"/>
    <w:rsid w:val="001075B9"/>
    <w:rsid w:val="00107775"/>
    <w:rsid w:val="0011010B"/>
    <w:rsid w:val="0011019D"/>
    <w:rsid w:val="001102B9"/>
    <w:rsid w:val="0011067A"/>
    <w:rsid w:val="00110AB8"/>
    <w:rsid w:val="0011172A"/>
    <w:rsid w:val="00112446"/>
    <w:rsid w:val="00112E10"/>
    <w:rsid w:val="001140B0"/>
    <w:rsid w:val="001140D2"/>
    <w:rsid w:val="0011446A"/>
    <w:rsid w:val="00114672"/>
    <w:rsid w:val="00114F84"/>
    <w:rsid w:val="00115540"/>
    <w:rsid w:val="00115EB1"/>
    <w:rsid w:val="00117A26"/>
    <w:rsid w:val="00121026"/>
    <w:rsid w:val="001231F9"/>
    <w:rsid w:val="001232F6"/>
    <w:rsid w:val="00123971"/>
    <w:rsid w:val="001242F8"/>
    <w:rsid w:val="0012477B"/>
    <w:rsid w:val="00124F90"/>
    <w:rsid w:val="00125726"/>
    <w:rsid w:val="0012624C"/>
    <w:rsid w:val="00126375"/>
    <w:rsid w:val="00126CCB"/>
    <w:rsid w:val="00126E0D"/>
    <w:rsid w:val="00127899"/>
    <w:rsid w:val="001308D3"/>
    <w:rsid w:val="00130BFD"/>
    <w:rsid w:val="001334A5"/>
    <w:rsid w:val="00135040"/>
    <w:rsid w:val="0013531F"/>
    <w:rsid w:val="00137837"/>
    <w:rsid w:val="00137B25"/>
    <w:rsid w:val="001411A1"/>
    <w:rsid w:val="00142013"/>
    <w:rsid w:val="0014292B"/>
    <w:rsid w:val="00143941"/>
    <w:rsid w:val="001439A3"/>
    <w:rsid w:val="00144F91"/>
    <w:rsid w:val="0014533C"/>
    <w:rsid w:val="0014575A"/>
    <w:rsid w:val="00145901"/>
    <w:rsid w:val="0014617A"/>
    <w:rsid w:val="0014730A"/>
    <w:rsid w:val="0014747F"/>
    <w:rsid w:val="001503A7"/>
    <w:rsid w:val="001505D7"/>
    <w:rsid w:val="00150E55"/>
    <w:rsid w:val="00151D89"/>
    <w:rsid w:val="00154070"/>
    <w:rsid w:val="00154594"/>
    <w:rsid w:val="0015482B"/>
    <w:rsid w:val="00155A31"/>
    <w:rsid w:val="00155ADD"/>
    <w:rsid w:val="0015772B"/>
    <w:rsid w:val="00160322"/>
    <w:rsid w:val="00160753"/>
    <w:rsid w:val="00161245"/>
    <w:rsid w:val="00161274"/>
    <w:rsid w:val="00161C95"/>
    <w:rsid w:val="00162A50"/>
    <w:rsid w:val="001630AC"/>
    <w:rsid w:val="00163619"/>
    <w:rsid w:val="00164AE7"/>
    <w:rsid w:val="00165AFF"/>
    <w:rsid w:val="001664AE"/>
    <w:rsid w:val="00166E07"/>
    <w:rsid w:val="001672A8"/>
    <w:rsid w:val="00167C67"/>
    <w:rsid w:val="00167DAD"/>
    <w:rsid w:val="00170A70"/>
    <w:rsid w:val="00172F73"/>
    <w:rsid w:val="001737B9"/>
    <w:rsid w:val="00173DFF"/>
    <w:rsid w:val="00174BC4"/>
    <w:rsid w:val="0017502C"/>
    <w:rsid w:val="00175F4D"/>
    <w:rsid w:val="0017772E"/>
    <w:rsid w:val="0018121C"/>
    <w:rsid w:val="0018183F"/>
    <w:rsid w:val="00181AB3"/>
    <w:rsid w:val="00182E85"/>
    <w:rsid w:val="001830A8"/>
    <w:rsid w:val="001839BE"/>
    <w:rsid w:val="001841D1"/>
    <w:rsid w:val="00184506"/>
    <w:rsid w:val="0018628F"/>
    <w:rsid w:val="00186500"/>
    <w:rsid w:val="00186A84"/>
    <w:rsid w:val="001874D7"/>
    <w:rsid w:val="001904AC"/>
    <w:rsid w:val="00190D2D"/>
    <w:rsid w:val="00190F09"/>
    <w:rsid w:val="00191792"/>
    <w:rsid w:val="00193055"/>
    <w:rsid w:val="001943F0"/>
    <w:rsid w:val="00194A77"/>
    <w:rsid w:val="00195C59"/>
    <w:rsid w:val="00195D0C"/>
    <w:rsid w:val="0019626F"/>
    <w:rsid w:val="00196E8A"/>
    <w:rsid w:val="001973F0"/>
    <w:rsid w:val="00197D94"/>
    <w:rsid w:val="00197F1B"/>
    <w:rsid w:val="001A0527"/>
    <w:rsid w:val="001A07D1"/>
    <w:rsid w:val="001A1625"/>
    <w:rsid w:val="001A2860"/>
    <w:rsid w:val="001A3E49"/>
    <w:rsid w:val="001A5683"/>
    <w:rsid w:val="001A68FA"/>
    <w:rsid w:val="001A7081"/>
    <w:rsid w:val="001A75A9"/>
    <w:rsid w:val="001A773D"/>
    <w:rsid w:val="001B0361"/>
    <w:rsid w:val="001B0EFB"/>
    <w:rsid w:val="001B22A6"/>
    <w:rsid w:val="001B251F"/>
    <w:rsid w:val="001B252C"/>
    <w:rsid w:val="001B3AB1"/>
    <w:rsid w:val="001B3FEE"/>
    <w:rsid w:val="001B44D6"/>
    <w:rsid w:val="001B482E"/>
    <w:rsid w:val="001B5637"/>
    <w:rsid w:val="001B5CE7"/>
    <w:rsid w:val="001B67B2"/>
    <w:rsid w:val="001B6CA4"/>
    <w:rsid w:val="001C00DD"/>
    <w:rsid w:val="001C06A5"/>
    <w:rsid w:val="001C0A56"/>
    <w:rsid w:val="001C0C35"/>
    <w:rsid w:val="001C1D53"/>
    <w:rsid w:val="001C215A"/>
    <w:rsid w:val="001C2C29"/>
    <w:rsid w:val="001C4470"/>
    <w:rsid w:val="001C514C"/>
    <w:rsid w:val="001C5B69"/>
    <w:rsid w:val="001C6E4D"/>
    <w:rsid w:val="001C71EB"/>
    <w:rsid w:val="001C7722"/>
    <w:rsid w:val="001D05AD"/>
    <w:rsid w:val="001D19ED"/>
    <w:rsid w:val="001D1D1F"/>
    <w:rsid w:val="001D1F8B"/>
    <w:rsid w:val="001D26F8"/>
    <w:rsid w:val="001D274D"/>
    <w:rsid w:val="001D30A5"/>
    <w:rsid w:val="001D30EF"/>
    <w:rsid w:val="001D332F"/>
    <w:rsid w:val="001D3AD7"/>
    <w:rsid w:val="001D3BAA"/>
    <w:rsid w:val="001D4A53"/>
    <w:rsid w:val="001D5C13"/>
    <w:rsid w:val="001D7D77"/>
    <w:rsid w:val="001D7E9C"/>
    <w:rsid w:val="001E0997"/>
    <w:rsid w:val="001E1456"/>
    <w:rsid w:val="001E1AB1"/>
    <w:rsid w:val="001E1B98"/>
    <w:rsid w:val="001E294E"/>
    <w:rsid w:val="001E2C8D"/>
    <w:rsid w:val="001E32E8"/>
    <w:rsid w:val="001E370D"/>
    <w:rsid w:val="001E39D7"/>
    <w:rsid w:val="001E3A59"/>
    <w:rsid w:val="001E45BB"/>
    <w:rsid w:val="001E6212"/>
    <w:rsid w:val="001E65E2"/>
    <w:rsid w:val="001E6FCC"/>
    <w:rsid w:val="001E7448"/>
    <w:rsid w:val="001E7661"/>
    <w:rsid w:val="001E7B6E"/>
    <w:rsid w:val="001F1628"/>
    <w:rsid w:val="001F1A32"/>
    <w:rsid w:val="001F1BB8"/>
    <w:rsid w:val="001F2560"/>
    <w:rsid w:val="001F2B93"/>
    <w:rsid w:val="001F4618"/>
    <w:rsid w:val="001F48D0"/>
    <w:rsid w:val="001F5678"/>
    <w:rsid w:val="001F5F6F"/>
    <w:rsid w:val="001F659A"/>
    <w:rsid w:val="001F6BAC"/>
    <w:rsid w:val="001F7D4A"/>
    <w:rsid w:val="00201CAF"/>
    <w:rsid w:val="00201F4B"/>
    <w:rsid w:val="00202D52"/>
    <w:rsid w:val="002035A2"/>
    <w:rsid w:val="00203D78"/>
    <w:rsid w:val="00203FDD"/>
    <w:rsid w:val="002053F3"/>
    <w:rsid w:val="00206A71"/>
    <w:rsid w:val="00207159"/>
    <w:rsid w:val="00207746"/>
    <w:rsid w:val="00211C01"/>
    <w:rsid w:val="00211DD7"/>
    <w:rsid w:val="00211FA1"/>
    <w:rsid w:val="00212119"/>
    <w:rsid w:val="002128DD"/>
    <w:rsid w:val="00212AC1"/>
    <w:rsid w:val="0021357E"/>
    <w:rsid w:val="00214DB0"/>
    <w:rsid w:val="00216E86"/>
    <w:rsid w:val="002171FD"/>
    <w:rsid w:val="002174F1"/>
    <w:rsid w:val="00217CE6"/>
    <w:rsid w:val="00222682"/>
    <w:rsid w:val="00222BC7"/>
    <w:rsid w:val="0022341F"/>
    <w:rsid w:val="00225000"/>
    <w:rsid w:val="0022509F"/>
    <w:rsid w:val="00225573"/>
    <w:rsid w:val="00225B3B"/>
    <w:rsid w:val="00225E3E"/>
    <w:rsid w:val="002266C5"/>
    <w:rsid w:val="00227FE2"/>
    <w:rsid w:val="002318DA"/>
    <w:rsid w:val="00231F82"/>
    <w:rsid w:val="00232FDA"/>
    <w:rsid w:val="00233692"/>
    <w:rsid w:val="00233DD8"/>
    <w:rsid w:val="00233E38"/>
    <w:rsid w:val="00234819"/>
    <w:rsid w:val="00236DDE"/>
    <w:rsid w:val="00240259"/>
    <w:rsid w:val="00240AA3"/>
    <w:rsid w:val="002416ED"/>
    <w:rsid w:val="00241754"/>
    <w:rsid w:val="0024283E"/>
    <w:rsid w:val="00243745"/>
    <w:rsid w:val="00243D77"/>
    <w:rsid w:val="002445BB"/>
    <w:rsid w:val="00244AE3"/>
    <w:rsid w:val="00244E5D"/>
    <w:rsid w:val="002458E7"/>
    <w:rsid w:val="002461BD"/>
    <w:rsid w:val="00246657"/>
    <w:rsid w:val="00246A9E"/>
    <w:rsid w:val="002471EC"/>
    <w:rsid w:val="0025097E"/>
    <w:rsid w:val="00250A55"/>
    <w:rsid w:val="00250DDF"/>
    <w:rsid w:val="0025197F"/>
    <w:rsid w:val="00251BC2"/>
    <w:rsid w:val="00252C29"/>
    <w:rsid w:val="00253922"/>
    <w:rsid w:val="00255531"/>
    <w:rsid w:val="002556F1"/>
    <w:rsid w:val="00255D27"/>
    <w:rsid w:val="002566A0"/>
    <w:rsid w:val="00256ADA"/>
    <w:rsid w:val="00257D17"/>
    <w:rsid w:val="00257D7E"/>
    <w:rsid w:val="00260272"/>
    <w:rsid w:val="0026086E"/>
    <w:rsid w:val="002608D6"/>
    <w:rsid w:val="00260A40"/>
    <w:rsid w:val="0026106C"/>
    <w:rsid w:val="0026157C"/>
    <w:rsid w:val="00261DC9"/>
    <w:rsid w:val="00261FA2"/>
    <w:rsid w:val="00262BA9"/>
    <w:rsid w:val="00263CE4"/>
    <w:rsid w:val="00263D4C"/>
    <w:rsid w:val="00264F98"/>
    <w:rsid w:val="00265B09"/>
    <w:rsid w:val="00265D8A"/>
    <w:rsid w:val="0026628F"/>
    <w:rsid w:val="00266313"/>
    <w:rsid w:val="00266D18"/>
    <w:rsid w:val="0026714D"/>
    <w:rsid w:val="0026780E"/>
    <w:rsid w:val="00270448"/>
    <w:rsid w:val="00270AA9"/>
    <w:rsid w:val="002722A4"/>
    <w:rsid w:val="00272911"/>
    <w:rsid w:val="002731DB"/>
    <w:rsid w:val="00275C6B"/>
    <w:rsid w:val="00276C5F"/>
    <w:rsid w:val="002804AF"/>
    <w:rsid w:val="0028105C"/>
    <w:rsid w:val="002816D1"/>
    <w:rsid w:val="00282534"/>
    <w:rsid w:val="00282EE4"/>
    <w:rsid w:val="00284432"/>
    <w:rsid w:val="00284A85"/>
    <w:rsid w:val="002873C5"/>
    <w:rsid w:val="00287C92"/>
    <w:rsid w:val="00290B62"/>
    <w:rsid w:val="00290F06"/>
    <w:rsid w:val="00293C52"/>
    <w:rsid w:val="002942B3"/>
    <w:rsid w:val="00295116"/>
    <w:rsid w:val="00295BB2"/>
    <w:rsid w:val="0029723E"/>
    <w:rsid w:val="002A025F"/>
    <w:rsid w:val="002A4841"/>
    <w:rsid w:val="002A48A1"/>
    <w:rsid w:val="002A6685"/>
    <w:rsid w:val="002B027E"/>
    <w:rsid w:val="002B0C23"/>
    <w:rsid w:val="002B0FFE"/>
    <w:rsid w:val="002B22C8"/>
    <w:rsid w:val="002B243C"/>
    <w:rsid w:val="002B2A02"/>
    <w:rsid w:val="002B319F"/>
    <w:rsid w:val="002B3B89"/>
    <w:rsid w:val="002B4EAB"/>
    <w:rsid w:val="002B5B5A"/>
    <w:rsid w:val="002B5B6D"/>
    <w:rsid w:val="002B5BA3"/>
    <w:rsid w:val="002B5C07"/>
    <w:rsid w:val="002B5C1C"/>
    <w:rsid w:val="002B67E4"/>
    <w:rsid w:val="002B77C6"/>
    <w:rsid w:val="002C023F"/>
    <w:rsid w:val="002C2F7E"/>
    <w:rsid w:val="002C36F5"/>
    <w:rsid w:val="002C3C83"/>
    <w:rsid w:val="002C4004"/>
    <w:rsid w:val="002C7098"/>
    <w:rsid w:val="002C70E0"/>
    <w:rsid w:val="002C761E"/>
    <w:rsid w:val="002D0790"/>
    <w:rsid w:val="002D0C93"/>
    <w:rsid w:val="002D1522"/>
    <w:rsid w:val="002D1732"/>
    <w:rsid w:val="002D20B1"/>
    <w:rsid w:val="002D2789"/>
    <w:rsid w:val="002D4830"/>
    <w:rsid w:val="002D6AA2"/>
    <w:rsid w:val="002D6C78"/>
    <w:rsid w:val="002D7AE4"/>
    <w:rsid w:val="002E2697"/>
    <w:rsid w:val="002E2F55"/>
    <w:rsid w:val="002E35C7"/>
    <w:rsid w:val="002E3A3F"/>
    <w:rsid w:val="002E3AC0"/>
    <w:rsid w:val="002E5021"/>
    <w:rsid w:val="002E55EF"/>
    <w:rsid w:val="002E59BB"/>
    <w:rsid w:val="002E76B0"/>
    <w:rsid w:val="002E7782"/>
    <w:rsid w:val="002E7DBE"/>
    <w:rsid w:val="002E7FE4"/>
    <w:rsid w:val="002F0AF8"/>
    <w:rsid w:val="002F2177"/>
    <w:rsid w:val="002F35D8"/>
    <w:rsid w:val="002F629F"/>
    <w:rsid w:val="002F62A3"/>
    <w:rsid w:val="002F6498"/>
    <w:rsid w:val="002F6879"/>
    <w:rsid w:val="002F6B4F"/>
    <w:rsid w:val="002F6D41"/>
    <w:rsid w:val="002F6EAA"/>
    <w:rsid w:val="002F7343"/>
    <w:rsid w:val="002F7436"/>
    <w:rsid w:val="002F76CE"/>
    <w:rsid w:val="002F7A6A"/>
    <w:rsid w:val="003003E5"/>
    <w:rsid w:val="00300D45"/>
    <w:rsid w:val="0030144E"/>
    <w:rsid w:val="00302D47"/>
    <w:rsid w:val="00303C62"/>
    <w:rsid w:val="00303EC4"/>
    <w:rsid w:val="00303F9B"/>
    <w:rsid w:val="003046CD"/>
    <w:rsid w:val="00304953"/>
    <w:rsid w:val="00305F89"/>
    <w:rsid w:val="00305FBE"/>
    <w:rsid w:val="0030645B"/>
    <w:rsid w:val="00307033"/>
    <w:rsid w:val="00310129"/>
    <w:rsid w:val="0031117D"/>
    <w:rsid w:val="00312E1C"/>
    <w:rsid w:val="0031388F"/>
    <w:rsid w:val="00313DBA"/>
    <w:rsid w:val="0031771A"/>
    <w:rsid w:val="003179F7"/>
    <w:rsid w:val="0032033B"/>
    <w:rsid w:val="00320B3A"/>
    <w:rsid w:val="00321116"/>
    <w:rsid w:val="00321935"/>
    <w:rsid w:val="00322773"/>
    <w:rsid w:val="00322A8F"/>
    <w:rsid w:val="00323150"/>
    <w:rsid w:val="003234FC"/>
    <w:rsid w:val="003235C9"/>
    <w:rsid w:val="00324304"/>
    <w:rsid w:val="00324694"/>
    <w:rsid w:val="0032477E"/>
    <w:rsid w:val="00324F70"/>
    <w:rsid w:val="0032544A"/>
    <w:rsid w:val="00325A20"/>
    <w:rsid w:val="003267E6"/>
    <w:rsid w:val="0032728D"/>
    <w:rsid w:val="00330576"/>
    <w:rsid w:val="00330780"/>
    <w:rsid w:val="00330F96"/>
    <w:rsid w:val="003331AE"/>
    <w:rsid w:val="003346D1"/>
    <w:rsid w:val="00335185"/>
    <w:rsid w:val="00335E86"/>
    <w:rsid w:val="0033634F"/>
    <w:rsid w:val="0033702F"/>
    <w:rsid w:val="00337F81"/>
    <w:rsid w:val="003400D8"/>
    <w:rsid w:val="0034149F"/>
    <w:rsid w:val="00342250"/>
    <w:rsid w:val="003426BA"/>
    <w:rsid w:val="00342D15"/>
    <w:rsid w:val="00342E0C"/>
    <w:rsid w:val="00343005"/>
    <w:rsid w:val="00343161"/>
    <w:rsid w:val="003431AF"/>
    <w:rsid w:val="00343DDC"/>
    <w:rsid w:val="0034455D"/>
    <w:rsid w:val="00344C2A"/>
    <w:rsid w:val="0034766F"/>
    <w:rsid w:val="00347C83"/>
    <w:rsid w:val="00347CC4"/>
    <w:rsid w:val="00350CCC"/>
    <w:rsid w:val="00350F48"/>
    <w:rsid w:val="00351721"/>
    <w:rsid w:val="00351BB8"/>
    <w:rsid w:val="00351E45"/>
    <w:rsid w:val="003537E3"/>
    <w:rsid w:val="00354D47"/>
    <w:rsid w:val="0035615E"/>
    <w:rsid w:val="00356637"/>
    <w:rsid w:val="0035673A"/>
    <w:rsid w:val="00356AAC"/>
    <w:rsid w:val="003577FF"/>
    <w:rsid w:val="00361107"/>
    <w:rsid w:val="0036234D"/>
    <w:rsid w:val="003639D1"/>
    <w:rsid w:val="003657AB"/>
    <w:rsid w:val="003673A3"/>
    <w:rsid w:val="00367FB1"/>
    <w:rsid w:val="00367FCD"/>
    <w:rsid w:val="00370058"/>
    <w:rsid w:val="003707C0"/>
    <w:rsid w:val="00370A54"/>
    <w:rsid w:val="00370BA4"/>
    <w:rsid w:val="00370CF6"/>
    <w:rsid w:val="00370F67"/>
    <w:rsid w:val="00371895"/>
    <w:rsid w:val="003718DE"/>
    <w:rsid w:val="00371A94"/>
    <w:rsid w:val="00372AFC"/>
    <w:rsid w:val="00374DF1"/>
    <w:rsid w:val="00374EEF"/>
    <w:rsid w:val="00375734"/>
    <w:rsid w:val="00376B9C"/>
    <w:rsid w:val="00380BD8"/>
    <w:rsid w:val="0038166B"/>
    <w:rsid w:val="0038344F"/>
    <w:rsid w:val="00383C78"/>
    <w:rsid w:val="00383ECA"/>
    <w:rsid w:val="00384512"/>
    <w:rsid w:val="00384F3D"/>
    <w:rsid w:val="00386189"/>
    <w:rsid w:val="003863EE"/>
    <w:rsid w:val="00387E2D"/>
    <w:rsid w:val="003908FC"/>
    <w:rsid w:val="00390F7F"/>
    <w:rsid w:val="00390F9E"/>
    <w:rsid w:val="00391558"/>
    <w:rsid w:val="00391F25"/>
    <w:rsid w:val="003923F3"/>
    <w:rsid w:val="00392CF6"/>
    <w:rsid w:val="00393009"/>
    <w:rsid w:val="00393FED"/>
    <w:rsid w:val="003958F6"/>
    <w:rsid w:val="00396020"/>
    <w:rsid w:val="003964ED"/>
    <w:rsid w:val="00397234"/>
    <w:rsid w:val="00397F02"/>
    <w:rsid w:val="003A104B"/>
    <w:rsid w:val="003A183F"/>
    <w:rsid w:val="003A23F3"/>
    <w:rsid w:val="003A2C08"/>
    <w:rsid w:val="003A2D52"/>
    <w:rsid w:val="003A304A"/>
    <w:rsid w:val="003A311A"/>
    <w:rsid w:val="003A32C7"/>
    <w:rsid w:val="003A33B0"/>
    <w:rsid w:val="003A36E8"/>
    <w:rsid w:val="003A39B1"/>
    <w:rsid w:val="003A3F63"/>
    <w:rsid w:val="003A44A0"/>
    <w:rsid w:val="003A58DD"/>
    <w:rsid w:val="003A6372"/>
    <w:rsid w:val="003A67F6"/>
    <w:rsid w:val="003A6D61"/>
    <w:rsid w:val="003A71EF"/>
    <w:rsid w:val="003A729C"/>
    <w:rsid w:val="003B03D3"/>
    <w:rsid w:val="003B0B1A"/>
    <w:rsid w:val="003B19CB"/>
    <w:rsid w:val="003B3285"/>
    <w:rsid w:val="003B3780"/>
    <w:rsid w:val="003B3D6F"/>
    <w:rsid w:val="003B3DB2"/>
    <w:rsid w:val="003B7572"/>
    <w:rsid w:val="003C1384"/>
    <w:rsid w:val="003C2ABF"/>
    <w:rsid w:val="003C36F6"/>
    <w:rsid w:val="003C49BD"/>
    <w:rsid w:val="003C50E3"/>
    <w:rsid w:val="003C5255"/>
    <w:rsid w:val="003C580B"/>
    <w:rsid w:val="003C58F2"/>
    <w:rsid w:val="003C63E8"/>
    <w:rsid w:val="003C717D"/>
    <w:rsid w:val="003C7B41"/>
    <w:rsid w:val="003D2606"/>
    <w:rsid w:val="003D34C8"/>
    <w:rsid w:val="003D39E5"/>
    <w:rsid w:val="003D4621"/>
    <w:rsid w:val="003D4840"/>
    <w:rsid w:val="003D4CFA"/>
    <w:rsid w:val="003D5349"/>
    <w:rsid w:val="003D5604"/>
    <w:rsid w:val="003D5D2D"/>
    <w:rsid w:val="003D60A2"/>
    <w:rsid w:val="003D79C8"/>
    <w:rsid w:val="003E0236"/>
    <w:rsid w:val="003E0C94"/>
    <w:rsid w:val="003E120A"/>
    <w:rsid w:val="003E1888"/>
    <w:rsid w:val="003E1BFA"/>
    <w:rsid w:val="003E2095"/>
    <w:rsid w:val="003E3019"/>
    <w:rsid w:val="003E3AF7"/>
    <w:rsid w:val="003E4740"/>
    <w:rsid w:val="003E5D13"/>
    <w:rsid w:val="003E6489"/>
    <w:rsid w:val="003E651B"/>
    <w:rsid w:val="003E7068"/>
    <w:rsid w:val="003E70A8"/>
    <w:rsid w:val="003F000C"/>
    <w:rsid w:val="003F06CB"/>
    <w:rsid w:val="003F1B91"/>
    <w:rsid w:val="003F1D01"/>
    <w:rsid w:val="003F2736"/>
    <w:rsid w:val="003F2C19"/>
    <w:rsid w:val="003F2C3B"/>
    <w:rsid w:val="003F2C5C"/>
    <w:rsid w:val="003F380D"/>
    <w:rsid w:val="003F3888"/>
    <w:rsid w:val="003F5143"/>
    <w:rsid w:val="003F5194"/>
    <w:rsid w:val="003F55D3"/>
    <w:rsid w:val="003F5F88"/>
    <w:rsid w:val="003F7C01"/>
    <w:rsid w:val="00400A57"/>
    <w:rsid w:val="00401739"/>
    <w:rsid w:val="004017C9"/>
    <w:rsid w:val="004027F4"/>
    <w:rsid w:val="00403001"/>
    <w:rsid w:val="00405CF3"/>
    <w:rsid w:val="004063BC"/>
    <w:rsid w:val="00410313"/>
    <w:rsid w:val="00410429"/>
    <w:rsid w:val="004106C6"/>
    <w:rsid w:val="0041089A"/>
    <w:rsid w:val="004110C1"/>
    <w:rsid w:val="004123A5"/>
    <w:rsid w:val="00412B08"/>
    <w:rsid w:val="00412EA1"/>
    <w:rsid w:val="004131ED"/>
    <w:rsid w:val="00413CC3"/>
    <w:rsid w:val="00414BA9"/>
    <w:rsid w:val="00414D10"/>
    <w:rsid w:val="00414F1D"/>
    <w:rsid w:val="004153C3"/>
    <w:rsid w:val="0041639F"/>
    <w:rsid w:val="0041679A"/>
    <w:rsid w:val="0041689F"/>
    <w:rsid w:val="004174A2"/>
    <w:rsid w:val="00420781"/>
    <w:rsid w:val="00420DFF"/>
    <w:rsid w:val="00421228"/>
    <w:rsid w:val="00421ED1"/>
    <w:rsid w:val="00425037"/>
    <w:rsid w:val="00426C52"/>
    <w:rsid w:val="0042788D"/>
    <w:rsid w:val="00427B43"/>
    <w:rsid w:val="00427EB0"/>
    <w:rsid w:val="00430369"/>
    <w:rsid w:val="0043201D"/>
    <w:rsid w:val="004333DD"/>
    <w:rsid w:val="00434A5E"/>
    <w:rsid w:val="0043619A"/>
    <w:rsid w:val="00436AE1"/>
    <w:rsid w:val="0043705D"/>
    <w:rsid w:val="00440D4F"/>
    <w:rsid w:val="004422D4"/>
    <w:rsid w:val="0044281B"/>
    <w:rsid w:val="00443C7F"/>
    <w:rsid w:val="00446566"/>
    <w:rsid w:val="00446685"/>
    <w:rsid w:val="00447C82"/>
    <w:rsid w:val="0045116A"/>
    <w:rsid w:val="004516C3"/>
    <w:rsid w:val="00452153"/>
    <w:rsid w:val="00452779"/>
    <w:rsid w:val="00452AB7"/>
    <w:rsid w:val="004538CF"/>
    <w:rsid w:val="00454A15"/>
    <w:rsid w:val="00454E1D"/>
    <w:rsid w:val="0045523D"/>
    <w:rsid w:val="00455455"/>
    <w:rsid w:val="004554A8"/>
    <w:rsid w:val="00456045"/>
    <w:rsid w:val="00456468"/>
    <w:rsid w:val="00456912"/>
    <w:rsid w:val="00456ACB"/>
    <w:rsid w:val="00457395"/>
    <w:rsid w:val="00457AF8"/>
    <w:rsid w:val="0046170D"/>
    <w:rsid w:val="004620A4"/>
    <w:rsid w:val="004629CF"/>
    <w:rsid w:val="00463C22"/>
    <w:rsid w:val="00463FD6"/>
    <w:rsid w:val="00464ACB"/>
    <w:rsid w:val="00465315"/>
    <w:rsid w:val="00465978"/>
    <w:rsid w:val="00466B25"/>
    <w:rsid w:val="00466F33"/>
    <w:rsid w:val="00472098"/>
    <w:rsid w:val="00472B5D"/>
    <w:rsid w:val="00474DE7"/>
    <w:rsid w:val="0047525D"/>
    <w:rsid w:val="00475BDA"/>
    <w:rsid w:val="00476652"/>
    <w:rsid w:val="00476F16"/>
    <w:rsid w:val="00477D12"/>
    <w:rsid w:val="00477F4A"/>
    <w:rsid w:val="00477F8A"/>
    <w:rsid w:val="00480010"/>
    <w:rsid w:val="00481314"/>
    <w:rsid w:val="004828F6"/>
    <w:rsid w:val="004841B1"/>
    <w:rsid w:val="00484DF8"/>
    <w:rsid w:val="004851B8"/>
    <w:rsid w:val="00486084"/>
    <w:rsid w:val="004860B9"/>
    <w:rsid w:val="00487ECC"/>
    <w:rsid w:val="004909F7"/>
    <w:rsid w:val="0049367E"/>
    <w:rsid w:val="00493719"/>
    <w:rsid w:val="00493ACB"/>
    <w:rsid w:val="004946EE"/>
    <w:rsid w:val="00494980"/>
    <w:rsid w:val="00494D47"/>
    <w:rsid w:val="0049538A"/>
    <w:rsid w:val="004961B7"/>
    <w:rsid w:val="004973B9"/>
    <w:rsid w:val="004A12A1"/>
    <w:rsid w:val="004A146C"/>
    <w:rsid w:val="004A17C6"/>
    <w:rsid w:val="004A1938"/>
    <w:rsid w:val="004A2077"/>
    <w:rsid w:val="004A2270"/>
    <w:rsid w:val="004A2681"/>
    <w:rsid w:val="004A295A"/>
    <w:rsid w:val="004A2BD4"/>
    <w:rsid w:val="004A2EDB"/>
    <w:rsid w:val="004A3217"/>
    <w:rsid w:val="004A3EEF"/>
    <w:rsid w:val="004A4715"/>
    <w:rsid w:val="004A51AA"/>
    <w:rsid w:val="004A6519"/>
    <w:rsid w:val="004A6575"/>
    <w:rsid w:val="004A79BF"/>
    <w:rsid w:val="004B0444"/>
    <w:rsid w:val="004B09EC"/>
    <w:rsid w:val="004B1EB8"/>
    <w:rsid w:val="004B278D"/>
    <w:rsid w:val="004B2DB5"/>
    <w:rsid w:val="004B313C"/>
    <w:rsid w:val="004B3325"/>
    <w:rsid w:val="004B35EF"/>
    <w:rsid w:val="004B3BDA"/>
    <w:rsid w:val="004B3DA0"/>
    <w:rsid w:val="004B45F5"/>
    <w:rsid w:val="004B4C73"/>
    <w:rsid w:val="004B4D93"/>
    <w:rsid w:val="004B7227"/>
    <w:rsid w:val="004C0F72"/>
    <w:rsid w:val="004C220D"/>
    <w:rsid w:val="004C29D6"/>
    <w:rsid w:val="004C2A0D"/>
    <w:rsid w:val="004C3418"/>
    <w:rsid w:val="004C3865"/>
    <w:rsid w:val="004C3E31"/>
    <w:rsid w:val="004C443B"/>
    <w:rsid w:val="004C6702"/>
    <w:rsid w:val="004C6A7F"/>
    <w:rsid w:val="004C6B36"/>
    <w:rsid w:val="004D05A5"/>
    <w:rsid w:val="004D05F2"/>
    <w:rsid w:val="004D0A62"/>
    <w:rsid w:val="004D1415"/>
    <w:rsid w:val="004D162A"/>
    <w:rsid w:val="004D28E6"/>
    <w:rsid w:val="004D3FC2"/>
    <w:rsid w:val="004D41DF"/>
    <w:rsid w:val="004D4416"/>
    <w:rsid w:val="004D4621"/>
    <w:rsid w:val="004D4B02"/>
    <w:rsid w:val="004D4C4D"/>
    <w:rsid w:val="004D514C"/>
    <w:rsid w:val="004D5B75"/>
    <w:rsid w:val="004D5BBF"/>
    <w:rsid w:val="004D5DAE"/>
    <w:rsid w:val="004D6AD7"/>
    <w:rsid w:val="004D7AEF"/>
    <w:rsid w:val="004E0F7C"/>
    <w:rsid w:val="004E2572"/>
    <w:rsid w:val="004E4228"/>
    <w:rsid w:val="004E4B45"/>
    <w:rsid w:val="004E5479"/>
    <w:rsid w:val="004E54C3"/>
    <w:rsid w:val="004E584A"/>
    <w:rsid w:val="004E5B86"/>
    <w:rsid w:val="004E6544"/>
    <w:rsid w:val="004E7025"/>
    <w:rsid w:val="004F0289"/>
    <w:rsid w:val="004F0BCE"/>
    <w:rsid w:val="004F22A2"/>
    <w:rsid w:val="004F29E9"/>
    <w:rsid w:val="004F3362"/>
    <w:rsid w:val="004F34E7"/>
    <w:rsid w:val="004F3B9C"/>
    <w:rsid w:val="004F3C46"/>
    <w:rsid w:val="004F4D7C"/>
    <w:rsid w:val="004F59A5"/>
    <w:rsid w:val="004F5F15"/>
    <w:rsid w:val="004F609F"/>
    <w:rsid w:val="004F6813"/>
    <w:rsid w:val="004F6E6E"/>
    <w:rsid w:val="004F7BCF"/>
    <w:rsid w:val="0050144C"/>
    <w:rsid w:val="005023A6"/>
    <w:rsid w:val="00502840"/>
    <w:rsid w:val="00503840"/>
    <w:rsid w:val="00504C72"/>
    <w:rsid w:val="0050543F"/>
    <w:rsid w:val="005056E1"/>
    <w:rsid w:val="00506F15"/>
    <w:rsid w:val="00510330"/>
    <w:rsid w:val="005120F9"/>
    <w:rsid w:val="00514614"/>
    <w:rsid w:val="0051463E"/>
    <w:rsid w:val="005153AE"/>
    <w:rsid w:val="00516615"/>
    <w:rsid w:val="00516E89"/>
    <w:rsid w:val="00517DE4"/>
    <w:rsid w:val="00520244"/>
    <w:rsid w:val="00520B39"/>
    <w:rsid w:val="00520B4F"/>
    <w:rsid w:val="00520FA8"/>
    <w:rsid w:val="00521912"/>
    <w:rsid w:val="00521BE7"/>
    <w:rsid w:val="00522907"/>
    <w:rsid w:val="00522AC6"/>
    <w:rsid w:val="00522EBB"/>
    <w:rsid w:val="0052319D"/>
    <w:rsid w:val="00524191"/>
    <w:rsid w:val="00524F6B"/>
    <w:rsid w:val="0052601A"/>
    <w:rsid w:val="005260EF"/>
    <w:rsid w:val="00526436"/>
    <w:rsid w:val="00527336"/>
    <w:rsid w:val="0052762A"/>
    <w:rsid w:val="0053090A"/>
    <w:rsid w:val="00530FC8"/>
    <w:rsid w:val="00531DD5"/>
    <w:rsid w:val="00534C6B"/>
    <w:rsid w:val="005352CB"/>
    <w:rsid w:val="00536398"/>
    <w:rsid w:val="0053640E"/>
    <w:rsid w:val="0053676F"/>
    <w:rsid w:val="00536C87"/>
    <w:rsid w:val="00536E53"/>
    <w:rsid w:val="00540779"/>
    <w:rsid w:val="00541F80"/>
    <w:rsid w:val="005423E8"/>
    <w:rsid w:val="005424A0"/>
    <w:rsid w:val="00542EA5"/>
    <w:rsid w:val="00543FB7"/>
    <w:rsid w:val="00544104"/>
    <w:rsid w:val="00544517"/>
    <w:rsid w:val="00544A34"/>
    <w:rsid w:val="00544DC3"/>
    <w:rsid w:val="00544DE6"/>
    <w:rsid w:val="0054516E"/>
    <w:rsid w:val="005456DB"/>
    <w:rsid w:val="00545CDE"/>
    <w:rsid w:val="005461FB"/>
    <w:rsid w:val="005467FD"/>
    <w:rsid w:val="0055031F"/>
    <w:rsid w:val="00550A6C"/>
    <w:rsid w:val="00550D89"/>
    <w:rsid w:val="005510E7"/>
    <w:rsid w:val="005520D9"/>
    <w:rsid w:val="00553433"/>
    <w:rsid w:val="00553577"/>
    <w:rsid w:val="00553AFB"/>
    <w:rsid w:val="005542CD"/>
    <w:rsid w:val="0055436C"/>
    <w:rsid w:val="00554F29"/>
    <w:rsid w:val="00555480"/>
    <w:rsid w:val="00556610"/>
    <w:rsid w:val="00557CFD"/>
    <w:rsid w:val="0056044D"/>
    <w:rsid w:val="00560479"/>
    <w:rsid w:val="005609A0"/>
    <w:rsid w:val="00560C79"/>
    <w:rsid w:val="005617E9"/>
    <w:rsid w:val="00562195"/>
    <w:rsid w:val="005634FA"/>
    <w:rsid w:val="005641B7"/>
    <w:rsid w:val="00564867"/>
    <w:rsid w:val="005667B8"/>
    <w:rsid w:val="005669F0"/>
    <w:rsid w:val="005674DD"/>
    <w:rsid w:val="005700F4"/>
    <w:rsid w:val="00570C8D"/>
    <w:rsid w:val="0057104C"/>
    <w:rsid w:val="005710A3"/>
    <w:rsid w:val="00571A85"/>
    <w:rsid w:val="00571F64"/>
    <w:rsid w:val="005726FC"/>
    <w:rsid w:val="00573092"/>
    <w:rsid w:val="00573A17"/>
    <w:rsid w:val="0057434D"/>
    <w:rsid w:val="005744C1"/>
    <w:rsid w:val="005745CA"/>
    <w:rsid w:val="00574981"/>
    <w:rsid w:val="00574B0E"/>
    <w:rsid w:val="00574EA8"/>
    <w:rsid w:val="0057545F"/>
    <w:rsid w:val="00575FCB"/>
    <w:rsid w:val="0057673C"/>
    <w:rsid w:val="005776F7"/>
    <w:rsid w:val="00577B63"/>
    <w:rsid w:val="00577BA7"/>
    <w:rsid w:val="00577BBF"/>
    <w:rsid w:val="005815B8"/>
    <w:rsid w:val="00581B1E"/>
    <w:rsid w:val="005822F5"/>
    <w:rsid w:val="00582432"/>
    <w:rsid w:val="0058294D"/>
    <w:rsid w:val="0058428C"/>
    <w:rsid w:val="00584752"/>
    <w:rsid w:val="00586504"/>
    <w:rsid w:val="00586C88"/>
    <w:rsid w:val="005879E5"/>
    <w:rsid w:val="00587C67"/>
    <w:rsid w:val="00587FDB"/>
    <w:rsid w:val="00590290"/>
    <w:rsid w:val="00591AB5"/>
    <w:rsid w:val="00593E7C"/>
    <w:rsid w:val="005946C9"/>
    <w:rsid w:val="00595D0E"/>
    <w:rsid w:val="0059618A"/>
    <w:rsid w:val="00597B47"/>
    <w:rsid w:val="005A021F"/>
    <w:rsid w:val="005A0519"/>
    <w:rsid w:val="005A115F"/>
    <w:rsid w:val="005A1838"/>
    <w:rsid w:val="005A1854"/>
    <w:rsid w:val="005A2B1C"/>
    <w:rsid w:val="005A445A"/>
    <w:rsid w:val="005A69F8"/>
    <w:rsid w:val="005A6E73"/>
    <w:rsid w:val="005A79FC"/>
    <w:rsid w:val="005B00CA"/>
    <w:rsid w:val="005B0C7C"/>
    <w:rsid w:val="005B1394"/>
    <w:rsid w:val="005B18A9"/>
    <w:rsid w:val="005B1B1F"/>
    <w:rsid w:val="005B3E7E"/>
    <w:rsid w:val="005B3FDD"/>
    <w:rsid w:val="005B4001"/>
    <w:rsid w:val="005B428A"/>
    <w:rsid w:val="005B4BEC"/>
    <w:rsid w:val="005B4D2F"/>
    <w:rsid w:val="005B4DC9"/>
    <w:rsid w:val="005B4F79"/>
    <w:rsid w:val="005B52CA"/>
    <w:rsid w:val="005B59D2"/>
    <w:rsid w:val="005B5A1A"/>
    <w:rsid w:val="005B62FB"/>
    <w:rsid w:val="005C0BB5"/>
    <w:rsid w:val="005C0F4D"/>
    <w:rsid w:val="005C0F64"/>
    <w:rsid w:val="005C11DC"/>
    <w:rsid w:val="005C207B"/>
    <w:rsid w:val="005C2B0C"/>
    <w:rsid w:val="005C30FC"/>
    <w:rsid w:val="005C4571"/>
    <w:rsid w:val="005C5067"/>
    <w:rsid w:val="005C5AA8"/>
    <w:rsid w:val="005C703B"/>
    <w:rsid w:val="005D081F"/>
    <w:rsid w:val="005D2AE7"/>
    <w:rsid w:val="005D398F"/>
    <w:rsid w:val="005D3B0B"/>
    <w:rsid w:val="005D3C10"/>
    <w:rsid w:val="005D5058"/>
    <w:rsid w:val="005D5371"/>
    <w:rsid w:val="005D5721"/>
    <w:rsid w:val="005D6AC8"/>
    <w:rsid w:val="005D6D44"/>
    <w:rsid w:val="005E1489"/>
    <w:rsid w:val="005E29AA"/>
    <w:rsid w:val="005E2B52"/>
    <w:rsid w:val="005E2F6E"/>
    <w:rsid w:val="005E3001"/>
    <w:rsid w:val="005E53D9"/>
    <w:rsid w:val="005E74F0"/>
    <w:rsid w:val="005E7B42"/>
    <w:rsid w:val="005F0C7B"/>
    <w:rsid w:val="005F251E"/>
    <w:rsid w:val="005F31C0"/>
    <w:rsid w:val="005F345F"/>
    <w:rsid w:val="005F3889"/>
    <w:rsid w:val="005F472D"/>
    <w:rsid w:val="005F4FF9"/>
    <w:rsid w:val="005F7A35"/>
    <w:rsid w:val="005F7C16"/>
    <w:rsid w:val="0060390A"/>
    <w:rsid w:val="00603BFE"/>
    <w:rsid w:val="00604A99"/>
    <w:rsid w:val="00605200"/>
    <w:rsid w:val="00605211"/>
    <w:rsid w:val="00605830"/>
    <w:rsid w:val="00605EDE"/>
    <w:rsid w:val="0060650A"/>
    <w:rsid w:val="00607095"/>
    <w:rsid w:val="006072BC"/>
    <w:rsid w:val="006074E6"/>
    <w:rsid w:val="0061049C"/>
    <w:rsid w:val="0061072D"/>
    <w:rsid w:val="0061145B"/>
    <w:rsid w:val="00611922"/>
    <w:rsid w:val="00611C99"/>
    <w:rsid w:val="00612049"/>
    <w:rsid w:val="006129AB"/>
    <w:rsid w:val="00612C49"/>
    <w:rsid w:val="006138BB"/>
    <w:rsid w:val="00613939"/>
    <w:rsid w:val="00613D64"/>
    <w:rsid w:val="00614614"/>
    <w:rsid w:val="00614BE4"/>
    <w:rsid w:val="00615E47"/>
    <w:rsid w:val="00615E81"/>
    <w:rsid w:val="00616266"/>
    <w:rsid w:val="00616580"/>
    <w:rsid w:val="00616EAE"/>
    <w:rsid w:val="0061772A"/>
    <w:rsid w:val="00620775"/>
    <w:rsid w:val="00621314"/>
    <w:rsid w:val="0062231E"/>
    <w:rsid w:val="00622C38"/>
    <w:rsid w:val="00623B1D"/>
    <w:rsid w:val="00624752"/>
    <w:rsid w:val="00624795"/>
    <w:rsid w:val="006268B0"/>
    <w:rsid w:val="00627953"/>
    <w:rsid w:val="00627DA7"/>
    <w:rsid w:val="00630CFC"/>
    <w:rsid w:val="006331D9"/>
    <w:rsid w:val="00633D57"/>
    <w:rsid w:val="006343C0"/>
    <w:rsid w:val="00634CA8"/>
    <w:rsid w:val="0063522F"/>
    <w:rsid w:val="006353C5"/>
    <w:rsid w:val="00635AE8"/>
    <w:rsid w:val="00635E67"/>
    <w:rsid w:val="00636260"/>
    <w:rsid w:val="00636477"/>
    <w:rsid w:val="006373D6"/>
    <w:rsid w:val="00637B3A"/>
    <w:rsid w:val="00640194"/>
    <w:rsid w:val="00641460"/>
    <w:rsid w:val="0064218E"/>
    <w:rsid w:val="006422ED"/>
    <w:rsid w:val="00642FFA"/>
    <w:rsid w:val="00643595"/>
    <w:rsid w:val="006435B2"/>
    <w:rsid w:val="006442E5"/>
    <w:rsid w:val="00644C6B"/>
    <w:rsid w:val="00644DF5"/>
    <w:rsid w:val="00646031"/>
    <w:rsid w:val="006464CD"/>
    <w:rsid w:val="00646566"/>
    <w:rsid w:val="0064693A"/>
    <w:rsid w:val="00646B3E"/>
    <w:rsid w:val="00646F8A"/>
    <w:rsid w:val="0064743E"/>
    <w:rsid w:val="00650305"/>
    <w:rsid w:val="006504F0"/>
    <w:rsid w:val="00650A20"/>
    <w:rsid w:val="006516B5"/>
    <w:rsid w:val="00651B4E"/>
    <w:rsid w:val="00655868"/>
    <w:rsid w:val="00655A30"/>
    <w:rsid w:val="00656F8B"/>
    <w:rsid w:val="00657EAB"/>
    <w:rsid w:val="00657FF0"/>
    <w:rsid w:val="006609D6"/>
    <w:rsid w:val="00661996"/>
    <w:rsid w:val="00661E1F"/>
    <w:rsid w:val="00662A60"/>
    <w:rsid w:val="00663C93"/>
    <w:rsid w:val="00663F1C"/>
    <w:rsid w:val="006648B0"/>
    <w:rsid w:val="00666DBB"/>
    <w:rsid w:val="00670C9D"/>
    <w:rsid w:val="00670F7A"/>
    <w:rsid w:val="00672B07"/>
    <w:rsid w:val="00673CB9"/>
    <w:rsid w:val="00674011"/>
    <w:rsid w:val="0067510B"/>
    <w:rsid w:val="006758A2"/>
    <w:rsid w:val="00675B6F"/>
    <w:rsid w:val="00676B0C"/>
    <w:rsid w:val="00676D54"/>
    <w:rsid w:val="00676E46"/>
    <w:rsid w:val="0067744A"/>
    <w:rsid w:val="006801EB"/>
    <w:rsid w:val="00682061"/>
    <w:rsid w:val="006825E0"/>
    <w:rsid w:val="0068462D"/>
    <w:rsid w:val="00684AD6"/>
    <w:rsid w:val="00685E06"/>
    <w:rsid w:val="00686671"/>
    <w:rsid w:val="006868FD"/>
    <w:rsid w:val="00686C1F"/>
    <w:rsid w:val="00690853"/>
    <w:rsid w:val="00690955"/>
    <w:rsid w:val="0069116A"/>
    <w:rsid w:val="00691176"/>
    <w:rsid w:val="006944A3"/>
    <w:rsid w:val="006957BC"/>
    <w:rsid w:val="00695A1C"/>
    <w:rsid w:val="00695A68"/>
    <w:rsid w:val="00695EE8"/>
    <w:rsid w:val="00696441"/>
    <w:rsid w:val="006965F7"/>
    <w:rsid w:val="00697788"/>
    <w:rsid w:val="006978FC"/>
    <w:rsid w:val="00697F10"/>
    <w:rsid w:val="006A038A"/>
    <w:rsid w:val="006A03E7"/>
    <w:rsid w:val="006A0EE3"/>
    <w:rsid w:val="006A1F4A"/>
    <w:rsid w:val="006A2148"/>
    <w:rsid w:val="006A2F6B"/>
    <w:rsid w:val="006A3412"/>
    <w:rsid w:val="006A3E5F"/>
    <w:rsid w:val="006A586D"/>
    <w:rsid w:val="006A5E56"/>
    <w:rsid w:val="006A5E5A"/>
    <w:rsid w:val="006A5FD0"/>
    <w:rsid w:val="006B046B"/>
    <w:rsid w:val="006B0984"/>
    <w:rsid w:val="006B0E13"/>
    <w:rsid w:val="006B1056"/>
    <w:rsid w:val="006B130F"/>
    <w:rsid w:val="006B1334"/>
    <w:rsid w:val="006B1797"/>
    <w:rsid w:val="006B4189"/>
    <w:rsid w:val="006B454E"/>
    <w:rsid w:val="006B59B1"/>
    <w:rsid w:val="006B6164"/>
    <w:rsid w:val="006B6E08"/>
    <w:rsid w:val="006C0223"/>
    <w:rsid w:val="006C05DE"/>
    <w:rsid w:val="006C26D4"/>
    <w:rsid w:val="006C33F2"/>
    <w:rsid w:val="006C39E2"/>
    <w:rsid w:val="006C3C5F"/>
    <w:rsid w:val="006C4DF4"/>
    <w:rsid w:val="006C6002"/>
    <w:rsid w:val="006C656B"/>
    <w:rsid w:val="006C75A5"/>
    <w:rsid w:val="006C78DA"/>
    <w:rsid w:val="006C7AF1"/>
    <w:rsid w:val="006D014E"/>
    <w:rsid w:val="006D0275"/>
    <w:rsid w:val="006D04DF"/>
    <w:rsid w:val="006D1306"/>
    <w:rsid w:val="006D1F47"/>
    <w:rsid w:val="006D3D4A"/>
    <w:rsid w:val="006D42AF"/>
    <w:rsid w:val="006D44F9"/>
    <w:rsid w:val="006D492B"/>
    <w:rsid w:val="006D5264"/>
    <w:rsid w:val="006D586E"/>
    <w:rsid w:val="006D67BF"/>
    <w:rsid w:val="006D6860"/>
    <w:rsid w:val="006D7085"/>
    <w:rsid w:val="006D7305"/>
    <w:rsid w:val="006D7993"/>
    <w:rsid w:val="006D7E54"/>
    <w:rsid w:val="006E05F2"/>
    <w:rsid w:val="006E197E"/>
    <w:rsid w:val="006E3357"/>
    <w:rsid w:val="006E6FF0"/>
    <w:rsid w:val="006E786C"/>
    <w:rsid w:val="006F1449"/>
    <w:rsid w:val="006F24A9"/>
    <w:rsid w:val="006F2CD5"/>
    <w:rsid w:val="006F2FBD"/>
    <w:rsid w:val="006F3502"/>
    <w:rsid w:val="006F3FA6"/>
    <w:rsid w:val="006F474A"/>
    <w:rsid w:val="006F52F7"/>
    <w:rsid w:val="007001E7"/>
    <w:rsid w:val="00701615"/>
    <w:rsid w:val="0070171C"/>
    <w:rsid w:val="00702335"/>
    <w:rsid w:val="00702A18"/>
    <w:rsid w:val="00702E67"/>
    <w:rsid w:val="00702F0D"/>
    <w:rsid w:val="00702FBB"/>
    <w:rsid w:val="007030A4"/>
    <w:rsid w:val="007041EF"/>
    <w:rsid w:val="00706087"/>
    <w:rsid w:val="00710096"/>
    <w:rsid w:val="00710877"/>
    <w:rsid w:val="0071168F"/>
    <w:rsid w:val="007123B0"/>
    <w:rsid w:val="00712DBC"/>
    <w:rsid w:val="0071321B"/>
    <w:rsid w:val="00713298"/>
    <w:rsid w:val="0071390A"/>
    <w:rsid w:val="0071397E"/>
    <w:rsid w:val="0071496D"/>
    <w:rsid w:val="00714CF5"/>
    <w:rsid w:val="007168C0"/>
    <w:rsid w:val="007174DA"/>
    <w:rsid w:val="00717B86"/>
    <w:rsid w:val="00720846"/>
    <w:rsid w:val="007208F9"/>
    <w:rsid w:val="007210BB"/>
    <w:rsid w:val="00721CF4"/>
    <w:rsid w:val="00721D53"/>
    <w:rsid w:val="0072276A"/>
    <w:rsid w:val="00722C8E"/>
    <w:rsid w:val="00723009"/>
    <w:rsid w:val="007230DE"/>
    <w:rsid w:val="00723C44"/>
    <w:rsid w:val="00723C49"/>
    <w:rsid w:val="0072606D"/>
    <w:rsid w:val="007262AB"/>
    <w:rsid w:val="007263CC"/>
    <w:rsid w:val="00726903"/>
    <w:rsid w:val="00727048"/>
    <w:rsid w:val="00727111"/>
    <w:rsid w:val="00730231"/>
    <w:rsid w:val="007318C2"/>
    <w:rsid w:val="00732957"/>
    <w:rsid w:val="00732B57"/>
    <w:rsid w:val="00732FD6"/>
    <w:rsid w:val="0073391C"/>
    <w:rsid w:val="00733989"/>
    <w:rsid w:val="00733ACF"/>
    <w:rsid w:val="00733CDE"/>
    <w:rsid w:val="0073400A"/>
    <w:rsid w:val="007367A3"/>
    <w:rsid w:val="007368E4"/>
    <w:rsid w:val="00736D65"/>
    <w:rsid w:val="0073754D"/>
    <w:rsid w:val="0074031E"/>
    <w:rsid w:val="007403C8"/>
    <w:rsid w:val="00740822"/>
    <w:rsid w:val="0074161E"/>
    <w:rsid w:val="00741C43"/>
    <w:rsid w:val="007421B8"/>
    <w:rsid w:val="00743896"/>
    <w:rsid w:val="007441A4"/>
    <w:rsid w:val="007448DF"/>
    <w:rsid w:val="00744DB2"/>
    <w:rsid w:val="00744E68"/>
    <w:rsid w:val="00745DD2"/>
    <w:rsid w:val="00746AFF"/>
    <w:rsid w:val="0074752B"/>
    <w:rsid w:val="00750607"/>
    <w:rsid w:val="00750D76"/>
    <w:rsid w:val="007511A4"/>
    <w:rsid w:val="007512A1"/>
    <w:rsid w:val="007517E8"/>
    <w:rsid w:val="0075189C"/>
    <w:rsid w:val="00752127"/>
    <w:rsid w:val="00752266"/>
    <w:rsid w:val="007526EE"/>
    <w:rsid w:val="00752AE1"/>
    <w:rsid w:val="00753C31"/>
    <w:rsid w:val="007548F3"/>
    <w:rsid w:val="00755FE9"/>
    <w:rsid w:val="00756804"/>
    <w:rsid w:val="00757A07"/>
    <w:rsid w:val="00757C1D"/>
    <w:rsid w:val="00757C25"/>
    <w:rsid w:val="00760001"/>
    <w:rsid w:val="00760250"/>
    <w:rsid w:val="00760740"/>
    <w:rsid w:val="00760CEB"/>
    <w:rsid w:val="00760FC5"/>
    <w:rsid w:val="00761161"/>
    <w:rsid w:val="00761DB7"/>
    <w:rsid w:val="0076348B"/>
    <w:rsid w:val="007638F9"/>
    <w:rsid w:val="007639C2"/>
    <w:rsid w:val="0076433B"/>
    <w:rsid w:val="007644E8"/>
    <w:rsid w:val="00764CBB"/>
    <w:rsid w:val="007653D0"/>
    <w:rsid w:val="007656CA"/>
    <w:rsid w:val="00766FA9"/>
    <w:rsid w:val="007672F8"/>
    <w:rsid w:val="0076737D"/>
    <w:rsid w:val="00767656"/>
    <w:rsid w:val="0077008A"/>
    <w:rsid w:val="0077024A"/>
    <w:rsid w:val="00770BB1"/>
    <w:rsid w:val="00772245"/>
    <w:rsid w:val="00773417"/>
    <w:rsid w:val="00773D0C"/>
    <w:rsid w:val="00773D9F"/>
    <w:rsid w:val="00773EFC"/>
    <w:rsid w:val="007758E5"/>
    <w:rsid w:val="007762A4"/>
    <w:rsid w:val="00776B7C"/>
    <w:rsid w:val="00776FC2"/>
    <w:rsid w:val="00780288"/>
    <w:rsid w:val="007808DB"/>
    <w:rsid w:val="00780A1E"/>
    <w:rsid w:val="00783BEF"/>
    <w:rsid w:val="00784FDB"/>
    <w:rsid w:val="007867AF"/>
    <w:rsid w:val="00786E96"/>
    <w:rsid w:val="007902C0"/>
    <w:rsid w:val="00790ECB"/>
    <w:rsid w:val="00791028"/>
    <w:rsid w:val="00791521"/>
    <w:rsid w:val="007922F5"/>
    <w:rsid w:val="0079266A"/>
    <w:rsid w:val="0079286F"/>
    <w:rsid w:val="00792E94"/>
    <w:rsid w:val="00795030"/>
    <w:rsid w:val="007962E5"/>
    <w:rsid w:val="0079680F"/>
    <w:rsid w:val="00796E21"/>
    <w:rsid w:val="00797076"/>
    <w:rsid w:val="007970A9"/>
    <w:rsid w:val="0079778E"/>
    <w:rsid w:val="00797A7F"/>
    <w:rsid w:val="00797DD5"/>
    <w:rsid w:val="007A0435"/>
    <w:rsid w:val="007A0644"/>
    <w:rsid w:val="007A159E"/>
    <w:rsid w:val="007A1937"/>
    <w:rsid w:val="007A2A8F"/>
    <w:rsid w:val="007A2FBC"/>
    <w:rsid w:val="007A3314"/>
    <w:rsid w:val="007A3AB2"/>
    <w:rsid w:val="007A3D3F"/>
    <w:rsid w:val="007A3D5C"/>
    <w:rsid w:val="007A44EB"/>
    <w:rsid w:val="007A5081"/>
    <w:rsid w:val="007A597C"/>
    <w:rsid w:val="007A59FB"/>
    <w:rsid w:val="007A61FB"/>
    <w:rsid w:val="007A639F"/>
    <w:rsid w:val="007A66F7"/>
    <w:rsid w:val="007A6838"/>
    <w:rsid w:val="007A78CD"/>
    <w:rsid w:val="007A7BEC"/>
    <w:rsid w:val="007B02B0"/>
    <w:rsid w:val="007B0CBB"/>
    <w:rsid w:val="007B181C"/>
    <w:rsid w:val="007B1C91"/>
    <w:rsid w:val="007B2341"/>
    <w:rsid w:val="007B3FEA"/>
    <w:rsid w:val="007B43D5"/>
    <w:rsid w:val="007B4B81"/>
    <w:rsid w:val="007B5BF9"/>
    <w:rsid w:val="007B5DC1"/>
    <w:rsid w:val="007B632D"/>
    <w:rsid w:val="007B687A"/>
    <w:rsid w:val="007B765B"/>
    <w:rsid w:val="007B7BA8"/>
    <w:rsid w:val="007C0652"/>
    <w:rsid w:val="007C07D6"/>
    <w:rsid w:val="007C0A6C"/>
    <w:rsid w:val="007C0E98"/>
    <w:rsid w:val="007C1510"/>
    <w:rsid w:val="007C3702"/>
    <w:rsid w:val="007C3A62"/>
    <w:rsid w:val="007C3D78"/>
    <w:rsid w:val="007C40FB"/>
    <w:rsid w:val="007C4CA6"/>
    <w:rsid w:val="007C4F35"/>
    <w:rsid w:val="007C5DFB"/>
    <w:rsid w:val="007C6812"/>
    <w:rsid w:val="007C684B"/>
    <w:rsid w:val="007C6AF0"/>
    <w:rsid w:val="007C6EC4"/>
    <w:rsid w:val="007C740D"/>
    <w:rsid w:val="007C7DEF"/>
    <w:rsid w:val="007D00BE"/>
    <w:rsid w:val="007D0682"/>
    <w:rsid w:val="007D0803"/>
    <w:rsid w:val="007D2778"/>
    <w:rsid w:val="007D32DF"/>
    <w:rsid w:val="007D4132"/>
    <w:rsid w:val="007D47C7"/>
    <w:rsid w:val="007D4D2A"/>
    <w:rsid w:val="007D5CDD"/>
    <w:rsid w:val="007D6194"/>
    <w:rsid w:val="007D6361"/>
    <w:rsid w:val="007D71D6"/>
    <w:rsid w:val="007D79F6"/>
    <w:rsid w:val="007E06B8"/>
    <w:rsid w:val="007E0CF9"/>
    <w:rsid w:val="007E0D43"/>
    <w:rsid w:val="007E0F13"/>
    <w:rsid w:val="007E101B"/>
    <w:rsid w:val="007E10C0"/>
    <w:rsid w:val="007E1186"/>
    <w:rsid w:val="007E130E"/>
    <w:rsid w:val="007E13A1"/>
    <w:rsid w:val="007E13D2"/>
    <w:rsid w:val="007E1634"/>
    <w:rsid w:val="007E16DD"/>
    <w:rsid w:val="007E1854"/>
    <w:rsid w:val="007E1B00"/>
    <w:rsid w:val="007E1DC3"/>
    <w:rsid w:val="007E1DFC"/>
    <w:rsid w:val="007E21DF"/>
    <w:rsid w:val="007E2A03"/>
    <w:rsid w:val="007E42A1"/>
    <w:rsid w:val="007E47CD"/>
    <w:rsid w:val="007E54AF"/>
    <w:rsid w:val="007E587F"/>
    <w:rsid w:val="007E6069"/>
    <w:rsid w:val="007E747B"/>
    <w:rsid w:val="007E75AD"/>
    <w:rsid w:val="007E7FC8"/>
    <w:rsid w:val="007F023F"/>
    <w:rsid w:val="007F0487"/>
    <w:rsid w:val="007F0B86"/>
    <w:rsid w:val="007F162C"/>
    <w:rsid w:val="007F1C49"/>
    <w:rsid w:val="007F3267"/>
    <w:rsid w:val="007F351B"/>
    <w:rsid w:val="007F4471"/>
    <w:rsid w:val="007F4EBB"/>
    <w:rsid w:val="007F63C5"/>
    <w:rsid w:val="007F6C70"/>
    <w:rsid w:val="007F74E2"/>
    <w:rsid w:val="007F75D5"/>
    <w:rsid w:val="00800241"/>
    <w:rsid w:val="00802DE1"/>
    <w:rsid w:val="008043B1"/>
    <w:rsid w:val="00805C0A"/>
    <w:rsid w:val="00806A79"/>
    <w:rsid w:val="00807373"/>
    <w:rsid w:val="008100FC"/>
    <w:rsid w:val="008101A4"/>
    <w:rsid w:val="00810326"/>
    <w:rsid w:val="0081225E"/>
    <w:rsid w:val="00812ADF"/>
    <w:rsid w:val="00812BEE"/>
    <w:rsid w:val="00812E9A"/>
    <w:rsid w:val="0081381F"/>
    <w:rsid w:val="00813FBC"/>
    <w:rsid w:val="00814B37"/>
    <w:rsid w:val="00814D5C"/>
    <w:rsid w:val="0081539A"/>
    <w:rsid w:val="0081567C"/>
    <w:rsid w:val="008163C8"/>
    <w:rsid w:val="00816478"/>
    <w:rsid w:val="008169F9"/>
    <w:rsid w:val="00820B9C"/>
    <w:rsid w:val="00820E69"/>
    <w:rsid w:val="008218F7"/>
    <w:rsid w:val="00821D6D"/>
    <w:rsid w:val="00823531"/>
    <w:rsid w:val="00823C37"/>
    <w:rsid w:val="0082414F"/>
    <w:rsid w:val="00825F69"/>
    <w:rsid w:val="00826147"/>
    <w:rsid w:val="008265F6"/>
    <w:rsid w:val="0082671D"/>
    <w:rsid w:val="008272EE"/>
    <w:rsid w:val="008278C2"/>
    <w:rsid w:val="0083008A"/>
    <w:rsid w:val="0083016E"/>
    <w:rsid w:val="008301E7"/>
    <w:rsid w:val="00830205"/>
    <w:rsid w:val="00830ABD"/>
    <w:rsid w:val="00830F19"/>
    <w:rsid w:val="0083112D"/>
    <w:rsid w:val="00831624"/>
    <w:rsid w:val="00831839"/>
    <w:rsid w:val="008318D9"/>
    <w:rsid w:val="00831BC2"/>
    <w:rsid w:val="008330E2"/>
    <w:rsid w:val="00833F1C"/>
    <w:rsid w:val="0083519A"/>
    <w:rsid w:val="00835349"/>
    <w:rsid w:val="008354C9"/>
    <w:rsid w:val="00836E2D"/>
    <w:rsid w:val="0083701E"/>
    <w:rsid w:val="00837EED"/>
    <w:rsid w:val="00841DAA"/>
    <w:rsid w:val="0084253D"/>
    <w:rsid w:val="00843391"/>
    <w:rsid w:val="0084365E"/>
    <w:rsid w:val="00843998"/>
    <w:rsid w:val="00843C37"/>
    <w:rsid w:val="008448F7"/>
    <w:rsid w:val="00844ACE"/>
    <w:rsid w:val="00845070"/>
    <w:rsid w:val="00845D23"/>
    <w:rsid w:val="00846936"/>
    <w:rsid w:val="00850265"/>
    <w:rsid w:val="008504F6"/>
    <w:rsid w:val="00850CDA"/>
    <w:rsid w:val="00850F22"/>
    <w:rsid w:val="008515BB"/>
    <w:rsid w:val="00852214"/>
    <w:rsid w:val="008529CD"/>
    <w:rsid w:val="00853C32"/>
    <w:rsid w:val="00853E36"/>
    <w:rsid w:val="00854B83"/>
    <w:rsid w:val="00855B96"/>
    <w:rsid w:val="00855CC7"/>
    <w:rsid w:val="008576FF"/>
    <w:rsid w:val="00860572"/>
    <w:rsid w:val="0086066B"/>
    <w:rsid w:val="00860DEB"/>
    <w:rsid w:val="00862C47"/>
    <w:rsid w:val="00862FB5"/>
    <w:rsid w:val="00863310"/>
    <w:rsid w:val="00863EB4"/>
    <w:rsid w:val="00863F24"/>
    <w:rsid w:val="008656AE"/>
    <w:rsid w:val="00867778"/>
    <w:rsid w:val="00867899"/>
    <w:rsid w:val="00867F80"/>
    <w:rsid w:val="00867FFD"/>
    <w:rsid w:val="00872AD9"/>
    <w:rsid w:val="00872B18"/>
    <w:rsid w:val="00872F72"/>
    <w:rsid w:val="008730EC"/>
    <w:rsid w:val="00873D45"/>
    <w:rsid w:val="008742F7"/>
    <w:rsid w:val="008743F2"/>
    <w:rsid w:val="00876570"/>
    <w:rsid w:val="00876FEE"/>
    <w:rsid w:val="0087709C"/>
    <w:rsid w:val="00877B62"/>
    <w:rsid w:val="008804B6"/>
    <w:rsid w:val="00881103"/>
    <w:rsid w:val="00881AE3"/>
    <w:rsid w:val="00884396"/>
    <w:rsid w:val="00884625"/>
    <w:rsid w:val="00886477"/>
    <w:rsid w:val="00887E80"/>
    <w:rsid w:val="0089204B"/>
    <w:rsid w:val="00894C1B"/>
    <w:rsid w:val="008959E0"/>
    <w:rsid w:val="00895F3F"/>
    <w:rsid w:val="0089689B"/>
    <w:rsid w:val="008A11A0"/>
    <w:rsid w:val="008A2C94"/>
    <w:rsid w:val="008A2CC6"/>
    <w:rsid w:val="008A3198"/>
    <w:rsid w:val="008A3881"/>
    <w:rsid w:val="008A473A"/>
    <w:rsid w:val="008A519B"/>
    <w:rsid w:val="008A6138"/>
    <w:rsid w:val="008A613D"/>
    <w:rsid w:val="008A6CF3"/>
    <w:rsid w:val="008A6F2D"/>
    <w:rsid w:val="008A6F91"/>
    <w:rsid w:val="008A74FE"/>
    <w:rsid w:val="008A76AB"/>
    <w:rsid w:val="008B01E7"/>
    <w:rsid w:val="008B14DF"/>
    <w:rsid w:val="008B16A0"/>
    <w:rsid w:val="008B236A"/>
    <w:rsid w:val="008B267D"/>
    <w:rsid w:val="008B2C68"/>
    <w:rsid w:val="008B3068"/>
    <w:rsid w:val="008B3ED1"/>
    <w:rsid w:val="008B3EDE"/>
    <w:rsid w:val="008B48D3"/>
    <w:rsid w:val="008B5080"/>
    <w:rsid w:val="008B5BE8"/>
    <w:rsid w:val="008B6208"/>
    <w:rsid w:val="008B76EA"/>
    <w:rsid w:val="008B7CA5"/>
    <w:rsid w:val="008B7CAB"/>
    <w:rsid w:val="008C08EB"/>
    <w:rsid w:val="008C09E8"/>
    <w:rsid w:val="008C0BD6"/>
    <w:rsid w:val="008C1369"/>
    <w:rsid w:val="008C1DD8"/>
    <w:rsid w:val="008C21BB"/>
    <w:rsid w:val="008C2C04"/>
    <w:rsid w:val="008C2CA4"/>
    <w:rsid w:val="008C365F"/>
    <w:rsid w:val="008C4A04"/>
    <w:rsid w:val="008C4A9F"/>
    <w:rsid w:val="008C5A95"/>
    <w:rsid w:val="008C5D69"/>
    <w:rsid w:val="008C6A5C"/>
    <w:rsid w:val="008C6F88"/>
    <w:rsid w:val="008C7444"/>
    <w:rsid w:val="008D0413"/>
    <w:rsid w:val="008D0711"/>
    <w:rsid w:val="008D1120"/>
    <w:rsid w:val="008D43B4"/>
    <w:rsid w:val="008D4A35"/>
    <w:rsid w:val="008D4ADA"/>
    <w:rsid w:val="008D5325"/>
    <w:rsid w:val="008D5341"/>
    <w:rsid w:val="008D64CF"/>
    <w:rsid w:val="008E0E2C"/>
    <w:rsid w:val="008E145F"/>
    <w:rsid w:val="008E2CD7"/>
    <w:rsid w:val="008E2F2D"/>
    <w:rsid w:val="008E3F65"/>
    <w:rsid w:val="008E46EA"/>
    <w:rsid w:val="008E4C1F"/>
    <w:rsid w:val="008E5626"/>
    <w:rsid w:val="008E685C"/>
    <w:rsid w:val="008E6C85"/>
    <w:rsid w:val="008E6E6A"/>
    <w:rsid w:val="008E7E1A"/>
    <w:rsid w:val="008F051D"/>
    <w:rsid w:val="008F1EB8"/>
    <w:rsid w:val="008F1F07"/>
    <w:rsid w:val="008F3DE3"/>
    <w:rsid w:val="008F4D8F"/>
    <w:rsid w:val="008F5D15"/>
    <w:rsid w:val="008F6042"/>
    <w:rsid w:val="008F6DDD"/>
    <w:rsid w:val="00900021"/>
    <w:rsid w:val="0090084F"/>
    <w:rsid w:val="00900A56"/>
    <w:rsid w:val="0090145B"/>
    <w:rsid w:val="009021BE"/>
    <w:rsid w:val="00906001"/>
    <w:rsid w:val="0090713C"/>
    <w:rsid w:val="0091013C"/>
    <w:rsid w:val="00910441"/>
    <w:rsid w:val="00910D93"/>
    <w:rsid w:val="00910ED6"/>
    <w:rsid w:val="009117BE"/>
    <w:rsid w:val="009130ED"/>
    <w:rsid w:val="009131A1"/>
    <w:rsid w:val="00913242"/>
    <w:rsid w:val="009132E0"/>
    <w:rsid w:val="00913AEF"/>
    <w:rsid w:val="009165F3"/>
    <w:rsid w:val="00916626"/>
    <w:rsid w:val="009167D5"/>
    <w:rsid w:val="00917BD5"/>
    <w:rsid w:val="00920F67"/>
    <w:rsid w:val="009210E5"/>
    <w:rsid w:val="009224D1"/>
    <w:rsid w:val="0092305F"/>
    <w:rsid w:val="009252E4"/>
    <w:rsid w:val="009253FA"/>
    <w:rsid w:val="00925AE2"/>
    <w:rsid w:val="009262BA"/>
    <w:rsid w:val="00926A7B"/>
    <w:rsid w:val="00926F9B"/>
    <w:rsid w:val="0092710D"/>
    <w:rsid w:val="00927CD0"/>
    <w:rsid w:val="009303FF"/>
    <w:rsid w:val="00931538"/>
    <w:rsid w:val="009326D4"/>
    <w:rsid w:val="00932758"/>
    <w:rsid w:val="0093552E"/>
    <w:rsid w:val="00936241"/>
    <w:rsid w:val="00936BBA"/>
    <w:rsid w:val="00936E7B"/>
    <w:rsid w:val="00936E97"/>
    <w:rsid w:val="0093731A"/>
    <w:rsid w:val="00937386"/>
    <w:rsid w:val="00937688"/>
    <w:rsid w:val="00937B04"/>
    <w:rsid w:val="00943857"/>
    <w:rsid w:val="00946C45"/>
    <w:rsid w:val="00950CB2"/>
    <w:rsid w:val="00950DCB"/>
    <w:rsid w:val="00951AC3"/>
    <w:rsid w:val="00951F0A"/>
    <w:rsid w:val="00952C25"/>
    <w:rsid w:val="00952DE5"/>
    <w:rsid w:val="009538CD"/>
    <w:rsid w:val="00957160"/>
    <w:rsid w:val="00957B16"/>
    <w:rsid w:val="00957C9B"/>
    <w:rsid w:val="00960B03"/>
    <w:rsid w:val="00960E07"/>
    <w:rsid w:val="00961605"/>
    <w:rsid w:val="009619DF"/>
    <w:rsid w:val="009627AD"/>
    <w:rsid w:val="009636F3"/>
    <w:rsid w:val="00963860"/>
    <w:rsid w:val="009642EC"/>
    <w:rsid w:val="0096642C"/>
    <w:rsid w:val="009674C0"/>
    <w:rsid w:val="009674F6"/>
    <w:rsid w:val="00967BDB"/>
    <w:rsid w:val="00967F57"/>
    <w:rsid w:val="00970633"/>
    <w:rsid w:val="009709E7"/>
    <w:rsid w:val="009717CD"/>
    <w:rsid w:val="00971D52"/>
    <w:rsid w:val="00972559"/>
    <w:rsid w:val="009736E4"/>
    <w:rsid w:val="009749EA"/>
    <w:rsid w:val="009815D8"/>
    <w:rsid w:val="009817ED"/>
    <w:rsid w:val="00981E58"/>
    <w:rsid w:val="0098413D"/>
    <w:rsid w:val="00984832"/>
    <w:rsid w:val="00984B11"/>
    <w:rsid w:val="00984C59"/>
    <w:rsid w:val="00984F77"/>
    <w:rsid w:val="009862E9"/>
    <w:rsid w:val="00986653"/>
    <w:rsid w:val="009868AA"/>
    <w:rsid w:val="00987377"/>
    <w:rsid w:val="00990C23"/>
    <w:rsid w:val="0099307F"/>
    <w:rsid w:val="00993650"/>
    <w:rsid w:val="00993898"/>
    <w:rsid w:val="00993C44"/>
    <w:rsid w:val="00993C8C"/>
    <w:rsid w:val="0099434F"/>
    <w:rsid w:val="009956AA"/>
    <w:rsid w:val="009958E2"/>
    <w:rsid w:val="00996CB7"/>
    <w:rsid w:val="009A0501"/>
    <w:rsid w:val="009A12D7"/>
    <w:rsid w:val="009A2680"/>
    <w:rsid w:val="009A37E0"/>
    <w:rsid w:val="009A392C"/>
    <w:rsid w:val="009A3990"/>
    <w:rsid w:val="009A52A8"/>
    <w:rsid w:val="009A58A8"/>
    <w:rsid w:val="009A652C"/>
    <w:rsid w:val="009A7973"/>
    <w:rsid w:val="009B02F9"/>
    <w:rsid w:val="009B2686"/>
    <w:rsid w:val="009B2E1E"/>
    <w:rsid w:val="009B3483"/>
    <w:rsid w:val="009B3EE9"/>
    <w:rsid w:val="009B5723"/>
    <w:rsid w:val="009B6671"/>
    <w:rsid w:val="009B7154"/>
    <w:rsid w:val="009B71F0"/>
    <w:rsid w:val="009C0551"/>
    <w:rsid w:val="009C35B1"/>
    <w:rsid w:val="009C35C7"/>
    <w:rsid w:val="009C37E0"/>
    <w:rsid w:val="009C385F"/>
    <w:rsid w:val="009C5BA9"/>
    <w:rsid w:val="009C61C1"/>
    <w:rsid w:val="009C6553"/>
    <w:rsid w:val="009C7182"/>
    <w:rsid w:val="009C7829"/>
    <w:rsid w:val="009C7A76"/>
    <w:rsid w:val="009D05BD"/>
    <w:rsid w:val="009D0777"/>
    <w:rsid w:val="009D0951"/>
    <w:rsid w:val="009D1EA8"/>
    <w:rsid w:val="009D285C"/>
    <w:rsid w:val="009D2896"/>
    <w:rsid w:val="009D31AD"/>
    <w:rsid w:val="009D4598"/>
    <w:rsid w:val="009D48CA"/>
    <w:rsid w:val="009D5807"/>
    <w:rsid w:val="009D58C7"/>
    <w:rsid w:val="009D6584"/>
    <w:rsid w:val="009D7654"/>
    <w:rsid w:val="009E0444"/>
    <w:rsid w:val="009E10B7"/>
    <w:rsid w:val="009E42C8"/>
    <w:rsid w:val="009E4557"/>
    <w:rsid w:val="009E49BC"/>
    <w:rsid w:val="009E5433"/>
    <w:rsid w:val="009E5E7C"/>
    <w:rsid w:val="009E6DF4"/>
    <w:rsid w:val="009E72F8"/>
    <w:rsid w:val="009E7455"/>
    <w:rsid w:val="009F02B8"/>
    <w:rsid w:val="009F047B"/>
    <w:rsid w:val="009F17CD"/>
    <w:rsid w:val="009F1880"/>
    <w:rsid w:val="009F290E"/>
    <w:rsid w:val="009F30A7"/>
    <w:rsid w:val="009F4063"/>
    <w:rsid w:val="009F4069"/>
    <w:rsid w:val="009F4DE5"/>
    <w:rsid w:val="009F520B"/>
    <w:rsid w:val="009F559B"/>
    <w:rsid w:val="009F63A9"/>
    <w:rsid w:val="009F686F"/>
    <w:rsid w:val="009F6D47"/>
    <w:rsid w:val="00A00432"/>
    <w:rsid w:val="00A00995"/>
    <w:rsid w:val="00A011DB"/>
    <w:rsid w:val="00A0167A"/>
    <w:rsid w:val="00A01706"/>
    <w:rsid w:val="00A02A87"/>
    <w:rsid w:val="00A04297"/>
    <w:rsid w:val="00A046D5"/>
    <w:rsid w:val="00A04738"/>
    <w:rsid w:val="00A04C78"/>
    <w:rsid w:val="00A05287"/>
    <w:rsid w:val="00A0655E"/>
    <w:rsid w:val="00A06B8E"/>
    <w:rsid w:val="00A06E13"/>
    <w:rsid w:val="00A06FCF"/>
    <w:rsid w:val="00A073D8"/>
    <w:rsid w:val="00A07E4B"/>
    <w:rsid w:val="00A1099B"/>
    <w:rsid w:val="00A1139D"/>
    <w:rsid w:val="00A12EFA"/>
    <w:rsid w:val="00A1341F"/>
    <w:rsid w:val="00A14010"/>
    <w:rsid w:val="00A140EF"/>
    <w:rsid w:val="00A162DC"/>
    <w:rsid w:val="00A164AE"/>
    <w:rsid w:val="00A16DCF"/>
    <w:rsid w:val="00A17076"/>
    <w:rsid w:val="00A172D3"/>
    <w:rsid w:val="00A2070D"/>
    <w:rsid w:val="00A2171E"/>
    <w:rsid w:val="00A21B95"/>
    <w:rsid w:val="00A21B96"/>
    <w:rsid w:val="00A22008"/>
    <w:rsid w:val="00A2294B"/>
    <w:rsid w:val="00A22DEF"/>
    <w:rsid w:val="00A23578"/>
    <w:rsid w:val="00A24228"/>
    <w:rsid w:val="00A253A1"/>
    <w:rsid w:val="00A25B44"/>
    <w:rsid w:val="00A25E6B"/>
    <w:rsid w:val="00A25EFB"/>
    <w:rsid w:val="00A260AE"/>
    <w:rsid w:val="00A26439"/>
    <w:rsid w:val="00A267C9"/>
    <w:rsid w:val="00A30497"/>
    <w:rsid w:val="00A3185A"/>
    <w:rsid w:val="00A321E5"/>
    <w:rsid w:val="00A3375F"/>
    <w:rsid w:val="00A33E5E"/>
    <w:rsid w:val="00A33E9B"/>
    <w:rsid w:val="00A34DB0"/>
    <w:rsid w:val="00A3526E"/>
    <w:rsid w:val="00A35670"/>
    <w:rsid w:val="00A35ADA"/>
    <w:rsid w:val="00A3775B"/>
    <w:rsid w:val="00A40542"/>
    <w:rsid w:val="00A40B54"/>
    <w:rsid w:val="00A4258B"/>
    <w:rsid w:val="00A428C5"/>
    <w:rsid w:val="00A429D8"/>
    <w:rsid w:val="00A43B80"/>
    <w:rsid w:val="00A43CB7"/>
    <w:rsid w:val="00A440EC"/>
    <w:rsid w:val="00A448BF"/>
    <w:rsid w:val="00A45BC5"/>
    <w:rsid w:val="00A4613E"/>
    <w:rsid w:val="00A461A7"/>
    <w:rsid w:val="00A4627C"/>
    <w:rsid w:val="00A464DD"/>
    <w:rsid w:val="00A47F44"/>
    <w:rsid w:val="00A5028A"/>
    <w:rsid w:val="00A5161F"/>
    <w:rsid w:val="00A51D55"/>
    <w:rsid w:val="00A52966"/>
    <w:rsid w:val="00A561E3"/>
    <w:rsid w:val="00A5643C"/>
    <w:rsid w:val="00A5659B"/>
    <w:rsid w:val="00A56823"/>
    <w:rsid w:val="00A57317"/>
    <w:rsid w:val="00A57F70"/>
    <w:rsid w:val="00A6016B"/>
    <w:rsid w:val="00A607B9"/>
    <w:rsid w:val="00A61B01"/>
    <w:rsid w:val="00A62C82"/>
    <w:rsid w:val="00A635F4"/>
    <w:rsid w:val="00A646B5"/>
    <w:rsid w:val="00A6702C"/>
    <w:rsid w:val="00A67E18"/>
    <w:rsid w:val="00A71C5C"/>
    <w:rsid w:val="00A72A6D"/>
    <w:rsid w:val="00A73216"/>
    <w:rsid w:val="00A745B9"/>
    <w:rsid w:val="00A75092"/>
    <w:rsid w:val="00A75221"/>
    <w:rsid w:val="00A757A6"/>
    <w:rsid w:val="00A758A6"/>
    <w:rsid w:val="00A765EC"/>
    <w:rsid w:val="00A77168"/>
    <w:rsid w:val="00A80830"/>
    <w:rsid w:val="00A815C1"/>
    <w:rsid w:val="00A81EAA"/>
    <w:rsid w:val="00A822CD"/>
    <w:rsid w:val="00A835AC"/>
    <w:rsid w:val="00A84D4D"/>
    <w:rsid w:val="00A8565C"/>
    <w:rsid w:val="00A856AF"/>
    <w:rsid w:val="00A86EC8"/>
    <w:rsid w:val="00A87B54"/>
    <w:rsid w:val="00A90B07"/>
    <w:rsid w:val="00A910E8"/>
    <w:rsid w:val="00A91CD6"/>
    <w:rsid w:val="00A91CDE"/>
    <w:rsid w:val="00A92354"/>
    <w:rsid w:val="00A92647"/>
    <w:rsid w:val="00A926FF"/>
    <w:rsid w:val="00A937E9"/>
    <w:rsid w:val="00A953B2"/>
    <w:rsid w:val="00A96E2B"/>
    <w:rsid w:val="00A972D9"/>
    <w:rsid w:val="00AA00C0"/>
    <w:rsid w:val="00AA00ED"/>
    <w:rsid w:val="00AA09C7"/>
    <w:rsid w:val="00AA116D"/>
    <w:rsid w:val="00AA2731"/>
    <w:rsid w:val="00AA2D6A"/>
    <w:rsid w:val="00AA5E24"/>
    <w:rsid w:val="00AA70CC"/>
    <w:rsid w:val="00AA7763"/>
    <w:rsid w:val="00AA7C6F"/>
    <w:rsid w:val="00AB02EA"/>
    <w:rsid w:val="00AB183A"/>
    <w:rsid w:val="00AB1B64"/>
    <w:rsid w:val="00AB24D4"/>
    <w:rsid w:val="00AB33FD"/>
    <w:rsid w:val="00AB372C"/>
    <w:rsid w:val="00AB3A7B"/>
    <w:rsid w:val="00AB3A9B"/>
    <w:rsid w:val="00AB431B"/>
    <w:rsid w:val="00AB4EFB"/>
    <w:rsid w:val="00AB53B6"/>
    <w:rsid w:val="00AB5A8E"/>
    <w:rsid w:val="00AB7097"/>
    <w:rsid w:val="00AB769C"/>
    <w:rsid w:val="00AB7BAC"/>
    <w:rsid w:val="00AC0255"/>
    <w:rsid w:val="00AC0522"/>
    <w:rsid w:val="00AC1CA2"/>
    <w:rsid w:val="00AC20A0"/>
    <w:rsid w:val="00AC31B6"/>
    <w:rsid w:val="00AC3B76"/>
    <w:rsid w:val="00AC4A32"/>
    <w:rsid w:val="00AC6F43"/>
    <w:rsid w:val="00AC70AC"/>
    <w:rsid w:val="00AC7A72"/>
    <w:rsid w:val="00AC7CA7"/>
    <w:rsid w:val="00AD000A"/>
    <w:rsid w:val="00AD1B6F"/>
    <w:rsid w:val="00AD23CB"/>
    <w:rsid w:val="00AD2833"/>
    <w:rsid w:val="00AD4305"/>
    <w:rsid w:val="00AD4617"/>
    <w:rsid w:val="00AD60A8"/>
    <w:rsid w:val="00AD771A"/>
    <w:rsid w:val="00AE088B"/>
    <w:rsid w:val="00AE1CCC"/>
    <w:rsid w:val="00AE256B"/>
    <w:rsid w:val="00AE3CE8"/>
    <w:rsid w:val="00AE48EA"/>
    <w:rsid w:val="00AE4D01"/>
    <w:rsid w:val="00AE6B48"/>
    <w:rsid w:val="00AE6E44"/>
    <w:rsid w:val="00AE7556"/>
    <w:rsid w:val="00AE7701"/>
    <w:rsid w:val="00AF00E2"/>
    <w:rsid w:val="00AF1254"/>
    <w:rsid w:val="00AF2B29"/>
    <w:rsid w:val="00AF2C21"/>
    <w:rsid w:val="00AF373B"/>
    <w:rsid w:val="00AF3AE6"/>
    <w:rsid w:val="00AF3DBB"/>
    <w:rsid w:val="00AF572C"/>
    <w:rsid w:val="00AF5C13"/>
    <w:rsid w:val="00AF6A6D"/>
    <w:rsid w:val="00AF77B4"/>
    <w:rsid w:val="00AF7976"/>
    <w:rsid w:val="00AF7CE0"/>
    <w:rsid w:val="00AF7D8D"/>
    <w:rsid w:val="00B00F8B"/>
    <w:rsid w:val="00B01AF0"/>
    <w:rsid w:val="00B027BA"/>
    <w:rsid w:val="00B027D0"/>
    <w:rsid w:val="00B02DB4"/>
    <w:rsid w:val="00B02F4D"/>
    <w:rsid w:val="00B0374E"/>
    <w:rsid w:val="00B03EF3"/>
    <w:rsid w:val="00B05232"/>
    <w:rsid w:val="00B05E2F"/>
    <w:rsid w:val="00B071D2"/>
    <w:rsid w:val="00B07633"/>
    <w:rsid w:val="00B0798D"/>
    <w:rsid w:val="00B07C4B"/>
    <w:rsid w:val="00B07F79"/>
    <w:rsid w:val="00B10011"/>
    <w:rsid w:val="00B112B4"/>
    <w:rsid w:val="00B124FF"/>
    <w:rsid w:val="00B140C8"/>
    <w:rsid w:val="00B14103"/>
    <w:rsid w:val="00B1584F"/>
    <w:rsid w:val="00B159F5"/>
    <w:rsid w:val="00B16221"/>
    <w:rsid w:val="00B16227"/>
    <w:rsid w:val="00B1625D"/>
    <w:rsid w:val="00B16728"/>
    <w:rsid w:val="00B1694D"/>
    <w:rsid w:val="00B16C31"/>
    <w:rsid w:val="00B17382"/>
    <w:rsid w:val="00B17AA3"/>
    <w:rsid w:val="00B17E74"/>
    <w:rsid w:val="00B2033F"/>
    <w:rsid w:val="00B207C5"/>
    <w:rsid w:val="00B20A9C"/>
    <w:rsid w:val="00B21602"/>
    <w:rsid w:val="00B220BE"/>
    <w:rsid w:val="00B2305F"/>
    <w:rsid w:val="00B24B07"/>
    <w:rsid w:val="00B24B93"/>
    <w:rsid w:val="00B24E03"/>
    <w:rsid w:val="00B25088"/>
    <w:rsid w:val="00B25A80"/>
    <w:rsid w:val="00B262B2"/>
    <w:rsid w:val="00B2687C"/>
    <w:rsid w:val="00B27583"/>
    <w:rsid w:val="00B3015A"/>
    <w:rsid w:val="00B303C0"/>
    <w:rsid w:val="00B3125F"/>
    <w:rsid w:val="00B331E1"/>
    <w:rsid w:val="00B35FCD"/>
    <w:rsid w:val="00B3721F"/>
    <w:rsid w:val="00B3726D"/>
    <w:rsid w:val="00B37B28"/>
    <w:rsid w:val="00B405EF"/>
    <w:rsid w:val="00B40619"/>
    <w:rsid w:val="00B4166D"/>
    <w:rsid w:val="00B419EC"/>
    <w:rsid w:val="00B42075"/>
    <w:rsid w:val="00B42968"/>
    <w:rsid w:val="00B42E98"/>
    <w:rsid w:val="00B42EC1"/>
    <w:rsid w:val="00B43221"/>
    <w:rsid w:val="00B44469"/>
    <w:rsid w:val="00B45493"/>
    <w:rsid w:val="00B460A6"/>
    <w:rsid w:val="00B46684"/>
    <w:rsid w:val="00B50120"/>
    <w:rsid w:val="00B517E1"/>
    <w:rsid w:val="00B51EFC"/>
    <w:rsid w:val="00B52A4C"/>
    <w:rsid w:val="00B53A03"/>
    <w:rsid w:val="00B55060"/>
    <w:rsid w:val="00B55C36"/>
    <w:rsid w:val="00B562E3"/>
    <w:rsid w:val="00B56525"/>
    <w:rsid w:val="00B56D13"/>
    <w:rsid w:val="00B609E6"/>
    <w:rsid w:val="00B60BA4"/>
    <w:rsid w:val="00B61D52"/>
    <w:rsid w:val="00B630B2"/>
    <w:rsid w:val="00B63A5F"/>
    <w:rsid w:val="00B64F95"/>
    <w:rsid w:val="00B65789"/>
    <w:rsid w:val="00B65AFD"/>
    <w:rsid w:val="00B67EE0"/>
    <w:rsid w:val="00B70658"/>
    <w:rsid w:val="00B716A3"/>
    <w:rsid w:val="00B7187A"/>
    <w:rsid w:val="00B731FD"/>
    <w:rsid w:val="00B73E4E"/>
    <w:rsid w:val="00B73F7D"/>
    <w:rsid w:val="00B743D2"/>
    <w:rsid w:val="00B74F49"/>
    <w:rsid w:val="00B770B5"/>
    <w:rsid w:val="00B804F1"/>
    <w:rsid w:val="00B80906"/>
    <w:rsid w:val="00B8140C"/>
    <w:rsid w:val="00B816A6"/>
    <w:rsid w:val="00B81C7E"/>
    <w:rsid w:val="00B82609"/>
    <w:rsid w:val="00B8465D"/>
    <w:rsid w:val="00B84ACF"/>
    <w:rsid w:val="00B84D31"/>
    <w:rsid w:val="00B84D84"/>
    <w:rsid w:val="00B84E5E"/>
    <w:rsid w:val="00B855BB"/>
    <w:rsid w:val="00B85C96"/>
    <w:rsid w:val="00B85DAB"/>
    <w:rsid w:val="00B86BA8"/>
    <w:rsid w:val="00B900DF"/>
    <w:rsid w:val="00B90C80"/>
    <w:rsid w:val="00B90D51"/>
    <w:rsid w:val="00B90D58"/>
    <w:rsid w:val="00B9195A"/>
    <w:rsid w:val="00B92BBB"/>
    <w:rsid w:val="00B959EE"/>
    <w:rsid w:val="00B95DD9"/>
    <w:rsid w:val="00B962AD"/>
    <w:rsid w:val="00B97C6E"/>
    <w:rsid w:val="00BA1CEC"/>
    <w:rsid w:val="00BA2A3D"/>
    <w:rsid w:val="00BA2BBF"/>
    <w:rsid w:val="00BA448F"/>
    <w:rsid w:val="00BA5A69"/>
    <w:rsid w:val="00BA5D4A"/>
    <w:rsid w:val="00BA629C"/>
    <w:rsid w:val="00BA7167"/>
    <w:rsid w:val="00BA738B"/>
    <w:rsid w:val="00BB04A7"/>
    <w:rsid w:val="00BB04C3"/>
    <w:rsid w:val="00BB05DC"/>
    <w:rsid w:val="00BB07D8"/>
    <w:rsid w:val="00BB1107"/>
    <w:rsid w:val="00BB291D"/>
    <w:rsid w:val="00BB3765"/>
    <w:rsid w:val="00BB4779"/>
    <w:rsid w:val="00BB4A9E"/>
    <w:rsid w:val="00BB4E64"/>
    <w:rsid w:val="00BB5D94"/>
    <w:rsid w:val="00BB65B9"/>
    <w:rsid w:val="00BB7657"/>
    <w:rsid w:val="00BC014D"/>
    <w:rsid w:val="00BC0E37"/>
    <w:rsid w:val="00BC13B7"/>
    <w:rsid w:val="00BC2515"/>
    <w:rsid w:val="00BC2BE3"/>
    <w:rsid w:val="00BC3003"/>
    <w:rsid w:val="00BC4BEA"/>
    <w:rsid w:val="00BC689D"/>
    <w:rsid w:val="00BC77B4"/>
    <w:rsid w:val="00BC79DE"/>
    <w:rsid w:val="00BD1571"/>
    <w:rsid w:val="00BD201F"/>
    <w:rsid w:val="00BD3383"/>
    <w:rsid w:val="00BD3674"/>
    <w:rsid w:val="00BD36A2"/>
    <w:rsid w:val="00BD389E"/>
    <w:rsid w:val="00BD4511"/>
    <w:rsid w:val="00BD4512"/>
    <w:rsid w:val="00BD5265"/>
    <w:rsid w:val="00BD542B"/>
    <w:rsid w:val="00BD57DA"/>
    <w:rsid w:val="00BD7D28"/>
    <w:rsid w:val="00BE008E"/>
    <w:rsid w:val="00BE00E0"/>
    <w:rsid w:val="00BE08CC"/>
    <w:rsid w:val="00BE1061"/>
    <w:rsid w:val="00BE1B64"/>
    <w:rsid w:val="00BE5140"/>
    <w:rsid w:val="00BE6177"/>
    <w:rsid w:val="00BE6271"/>
    <w:rsid w:val="00BF0E78"/>
    <w:rsid w:val="00BF1732"/>
    <w:rsid w:val="00BF22CB"/>
    <w:rsid w:val="00BF4B88"/>
    <w:rsid w:val="00BF52C0"/>
    <w:rsid w:val="00BF584D"/>
    <w:rsid w:val="00BF58A4"/>
    <w:rsid w:val="00BF5EB2"/>
    <w:rsid w:val="00BF6037"/>
    <w:rsid w:val="00BF60A2"/>
    <w:rsid w:val="00BF6808"/>
    <w:rsid w:val="00BF69EE"/>
    <w:rsid w:val="00BF6FF8"/>
    <w:rsid w:val="00BF7A47"/>
    <w:rsid w:val="00BF7E38"/>
    <w:rsid w:val="00C001CA"/>
    <w:rsid w:val="00C018E8"/>
    <w:rsid w:val="00C01B01"/>
    <w:rsid w:val="00C02BCC"/>
    <w:rsid w:val="00C02E1D"/>
    <w:rsid w:val="00C03072"/>
    <w:rsid w:val="00C04312"/>
    <w:rsid w:val="00C04D3E"/>
    <w:rsid w:val="00C05045"/>
    <w:rsid w:val="00C0510E"/>
    <w:rsid w:val="00C07E2F"/>
    <w:rsid w:val="00C10094"/>
    <w:rsid w:val="00C109E2"/>
    <w:rsid w:val="00C12372"/>
    <w:rsid w:val="00C127BF"/>
    <w:rsid w:val="00C129C8"/>
    <w:rsid w:val="00C12D76"/>
    <w:rsid w:val="00C13769"/>
    <w:rsid w:val="00C148F9"/>
    <w:rsid w:val="00C14E07"/>
    <w:rsid w:val="00C15F35"/>
    <w:rsid w:val="00C1754C"/>
    <w:rsid w:val="00C17AFD"/>
    <w:rsid w:val="00C17D60"/>
    <w:rsid w:val="00C17E88"/>
    <w:rsid w:val="00C20F05"/>
    <w:rsid w:val="00C21C86"/>
    <w:rsid w:val="00C22419"/>
    <w:rsid w:val="00C225AE"/>
    <w:rsid w:val="00C22E05"/>
    <w:rsid w:val="00C233B9"/>
    <w:rsid w:val="00C23679"/>
    <w:rsid w:val="00C23E9A"/>
    <w:rsid w:val="00C24727"/>
    <w:rsid w:val="00C24B2D"/>
    <w:rsid w:val="00C25564"/>
    <w:rsid w:val="00C258B6"/>
    <w:rsid w:val="00C26789"/>
    <w:rsid w:val="00C26AF2"/>
    <w:rsid w:val="00C26FCD"/>
    <w:rsid w:val="00C27C9D"/>
    <w:rsid w:val="00C30672"/>
    <w:rsid w:val="00C32D1D"/>
    <w:rsid w:val="00C34148"/>
    <w:rsid w:val="00C35423"/>
    <w:rsid w:val="00C35EDC"/>
    <w:rsid w:val="00C35F69"/>
    <w:rsid w:val="00C36147"/>
    <w:rsid w:val="00C36164"/>
    <w:rsid w:val="00C36857"/>
    <w:rsid w:val="00C36BCE"/>
    <w:rsid w:val="00C36E68"/>
    <w:rsid w:val="00C36FD7"/>
    <w:rsid w:val="00C370C3"/>
    <w:rsid w:val="00C40185"/>
    <w:rsid w:val="00C4082A"/>
    <w:rsid w:val="00C41702"/>
    <w:rsid w:val="00C4296D"/>
    <w:rsid w:val="00C4441A"/>
    <w:rsid w:val="00C447E4"/>
    <w:rsid w:val="00C47CEA"/>
    <w:rsid w:val="00C51C26"/>
    <w:rsid w:val="00C537F0"/>
    <w:rsid w:val="00C540AB"/>
    <w:rsid w:val="00C544C3"/>
    <w:rsid w:val="00C55178"/>
    <w:rsid w:val="00C56FFE"/>
    <w:rsid w:val="00C57121"/>
    <w:rsid w:val="00C57544"/>
    <w:rsid w:val="00C577B0"/>
    <w:rsid w:val="00C578E8"/>
    <w:rsid w:val="00C60744"/>
    <w:rsid w:val="00C618CA"/>
    <w:rsid w:val="00C62A21"/>
    <w:rsid w:val="00C659F6"/>
    <w:rsid w:val="00C67C6C"/>
    <w:rsid w:val="00C719DC"/>
    <w:rsid w:val="00C71A50"/>
    <w:rsid w:val="00C72310"/>
    <w:rsid w:val="00C7283F"/>
    <w:rsid w:val="00C73AC7"/>
    <w:rsid w:val="00C744CB"/>
    <w:rsid w:val="00C75CA4"/>
    <w:rsid w:val="00C7659E"/>
    <w:rsid w:val="00C769D6"/>
    <w:rsid w:val="00C772FA"/>
    <w:rsid w:val="00C774C5"/>
    <w:rsid w:val="00C81987"/>
    <w:rsid w:val="00C81EAA"/>
    <w:rsid w:val="00C827F2"/>
    <w:rsid w:val="00C8286A"/>
    <w:rsid w:val="00C83551"/>
    <w:rsid w:val="00C83B8A"/>
    <w:rsid w:val="00C85A91"/>
    <w:rsid w:val="00C8732A"/>
    <w:rsid w:val="00C879EC"/>
    <w:rsid w:val="00C87D00"/>
    <w:rsid w:val="00C905E2"/>
    <w:rsid w:val="00C9070D"/>
    <w:rsid w:val="00C90981"/>
    <w:rsid w:val="00C91635"/>
    <w:rsid w:val="00C9225D"/>
    <w:rsid w:val="00C92A40"/>
    <w:rsid w:val="00C92D4B"/>
    <w:rsid w:val="00C93A12"/>
    <w:rsid w:val="00C94367"/>
    <w:rsid w:val="00C94796"/>
    <w:rsid w:val="00C94960"/>
    <w:rsid w:val="00C95410"/>
    <w:rsid w:val="00C95509"/>
    <w:rsid w:val="00C9589E"/>
    <w:rsid w:val="00C95B2F"/>
    <w:rsid w:val="00C966A2"/>
    <w:rsid w:val="00C96D46"/>
    <w:rsid w:val="00C974AE"/>
    <w:rsid w:val="00C97C41"/>
    <w:rsid w:val="00CA1B94"/>
    <w:rsid w:val="00CA388B"/>
    <w:rsid w:val="00CA3D65"/>
    <w:rsid w:val="00CA4007"/>
    <w:rsid w:val="00CA4268"/>
    <w:rsid w:val="00CA4754"/>
    <w:rsid w:val="00CA4759"/>
    <w:rsid w:val="00CA5BD2"/>
    <w:rsid w:val="00CA5DDA"/>
    <w:rsid w:val="00CA5E74"/>
    <w:rsid w:val="00CA6579"/>
    <w:rsid w:val="00CA66C9"/>
    <w:rsid w:val="00CA6A9E"/>
    <w:rsid w:val="00CA6B23"/>
    <w:rsid w:val="00CA7174"/>
    <w:rsid w:val="00CA71F3"/>
    <w:rsid w:val="00CA75E1"/>
    <w:rsid w:val="00CB1D3B"/>
    <w:rsid w:val="00CB1DCA"/>
    <w:rsid w:val="00CB1F9D"/>
    <w:rsid w:val="00CB3DDB"/>
    <w:rsid w:val="00CB40D6"/>
    <w:rsid w:val="00CB4349"/>
    <w:rsid w:val="00CB5218"/>
    <w:rsid w:val="00CB5D46"/>
    <w:rsid w:val="00CB6219"/>
    <w:rsid w:val="00CB6585"/>
    <w:rsid w:val="00CB6E93"/>
    <w:rsid w:val="00CB716E"/>
    <w:rsid w:val="00CB775E"/>
    <w:rsid w:val="00CB7BF0"/>
    <w:rsid w:val="00CB7CD4"/>
    <w:rsid w:val="00CC06B7"/>
    <w:rsid w:val="00CC39B7"/>
    <w:rsid w:val="00CC3A1D"/>
    <w:rsid w:val="00CC4208"/>
    <w:rsid w:val="00CC4F91"/>
    <w:rsid w:val="00CC4FF0"/>
    <w:rsid w:val="00CC6EAC"/>
    <w:rsid w:val="00CC70CD"/>
    <w:rsid w:val="00CC7208"/>
    <w:rsid w:val="00CC79C5"/>
    <w:rsid w:val="00CD07BF"/>
    <w:rsid w:val="00CD122D"/>
    <w:rsid w:val="00CD1E62"/>
    <w:rsid w:val="00CD311F"/>
    <w:rsid w:val="00CD39CA"/>
    <w:rsid w:val="00CD3A89"/>
    <w:rsid w:val="00CD3B97"/>
    <w:rsid w:val="00CD482C"/>
    <w:rsid w:val="00CD4A35"/>
    <w:rsid w:val="00CD5F68"/>
    <w:rsid w:val="00CD6B75"/>
    <w:rsid w:val="00CD7044"/>
    <w:rsid w:val="00CE01DA"/>
    <w:rsid w:val="00CE0BBB"/>
    <w:rsid w:val="00CE0EC9"/>
    <w:rsid w:val="00CE119B"/>
    <w:rsid w:val="00CE186E"/>
    <w:rsid w:val="00CE1DC9"/>
    <w:rsid w:val="00CE208A"/>
    <w:rsid w:val="00CE2102"/>
    <w:rsid w:val="00CE29C7"/>
    <w:rsid w:val="00CE5A34"/>
    <w:rsid w:val="00CE6AB8"/>
    <w:rsid w:val="00CE6F76"/>
    <w:rsid w:val="00CE729E"/>
    <w:rsid w:val="00CE74D2"/>
    <w:rsid w:val="00CE7923"/>
    <w:rsid w:val="00CF0B07"/>
    <w:rsid w:val="00CF0EE1"/>
    <w:rsid w:val="00CF1621"/>
    <w:rsid w:val="00CF2D0D"/>
    <w:rsid w:val="00CF31AB"/>
    <w:rsid w:val="00CF36A8"/>
    <w:rsid w:val="00CF436C"/>
    <w:rsid w:val="00CF48E5"/>
    <w:rsid w:val="00CF4A4D"/>
    <w:rsid w:val="00CF5F9C"/>
    <w:rsid w:val="00CF60C5"/>
    <w:rsid w:val="00CF7843"/>
    <w:rsid w:val="00D00F3C"/>
    <w:rsid w:val="00D011F6"/>
    <w:rsid w:val="00D0190F"/>
    <w:rsid w:val="00D01A30"/>
    <w:rsid w:val="00D0229C"/>
    <w:rsid w:val="00D02344"/>
    <w:rsid w:val="00D026B9"/>
    <w:rsid w:val="00D02C7C"/>
    <w:rsid w:val="00D02D25"/>
    <w:rsid w:val="00D02E29"/>
    <w:rsid w:val="00D0371A"/>
    <w:rsid w:val="00D04359"/>
    <w:rsid w:val="00D045D2"/>
    <w:rsid w:val="00D04E0C"/>
    <w:rsid w:val="00D04E89"/>
    <w:rsid w:val="00D05CEB"/>
    <w:rsid w:val="00D10A34"/>
    <w:rsid w:val="00D10BED"/>
    <w:rsid w:val="00D10DB5"/>
    <w:rsid w:val="00D11650"/>
    <w:rsid w:val="00D118F1"/>
    <w:rsid w:val="00D1260A"/>
    <w:rsid w:val="00D13932"/>
    <w:rsid w:val="00D13C84"/>
    <w:rsid w:val="00D14122"/>
    <w:rsid w:val="00D147CB"/>
    <w:rsid w:val="00D15ACF"/>
    <w:rsid w:val="00D169CB"/>
    <w:rsid w:val="00D20125"/>
    <w:rsid w:val="00D20181"/>
    <w:rsid w:val="00D20461"/>
    <w:rsid w:val="00D20E0D"/>
    <w:rsid w:val="00D20E26"/>
    <w:rsid w:val="00D20F48"/>
    <w:rsid w:val="00D228EC"/>
    <w:rsid w:val="00D22901"/>
    <w:rsid w:val="00D23B1B"/>
    <w:rsid w:val="00D23CD8"/>
    <w:rsid w:val="00D23F00"/>
    <w:rsid w:val="00D24AE7"/>
    <w:rsid w:val="00D25521"/>
    <w:rsid w:val="00D259C4"/>
    <w:rsid w:val="00D25A02"/>
    <w:rsid w:val="00D25C45"/>
    <w:rsid w:val="00D27B71"/>
    <w:rsid w:val="00D27F31"/>
    <w:rsid w:val="00D304F8"/>
    <w:rsid w:val="00D31211"/>
    <w:rsid w:val="00D3131B"/>
    <w:rsid w:val="00D3203A"/>
    <w:rsid w:val="00D32053"/>
    <w:rsid w:val="00D32C20"/>
    <w:rsid w:val="00D34396"/>
    <w:rsid w:val="00D34A2F"/>
    <w:rsid w:val="00D355D2"/>
    <w:rsid w:val="00D359A4"/>
    <w:rsid w:val="00D36E29"/>
    <w:rsid w:val="00D40DA1"/>
    <w:rsid w:val="00D40E71"/>
    <w:rsid w:val="00D422E6"/>
    <w:rsid w:val="00D42F5F"/>
    <w:rsid w:val="00D447AC"/>
    <w:rsid w:val="00D44A54"/>
    <w:rsid w:val="00D45779"/>
    <w:rsid w:val="00D45BAB"/>
    <w:rsid w:val="00D45D92"/>
    <w:rsid w:val="00D464E0"/>
    <w:rsid w:val="00D4672D"/>
    <w:rsid w:val="00D5001B"/>
    <w:rsid w:val="00D51258"/>
    <w:rsid w:val="00D5268B"/>
    <w:rsid w:val="00D52BAA"/>
    <w:rsid w:val="00D5387F"/>
    <w:rsid w:val="00D54D25"/>
    <w:rsid w:val="00D54EDB"/>
    <w:rsid w:val="00D54FB9"/>
    <w:rsid w:val="00D56C10"/>
    <w:rsid w:val="00D5710A"/>
    <w:rsid w:val="00D577F4"/>
    <w:rsid w:val="00D60BD5"/>
    <w:rsid w:val="00D61CC2"/>
    <w:rsid w:val="00D63804"/>
    <w:rsid w:val="00D63915"/>
    <w:rsid w:val="00D63A5B"/>
    <w:rsid w:val="00D64EA7"/>
    <w:rsid w:val="00D66076"/>
    <w:rsid w:val="00D66A4C"/>
    <w:rsid w:val="00D66D78"/>
    <w:rsid w:val="00D674B6"/>
    <w:rsid w:val="00D703DD"/>
    <w:rsid w:val="00D71B02"/>
    <w:rsid w:val="00D71B67"/>
    <w:rsid w:val="00D71F62"/>
    <w:rsid w:val="00D72712"/>
    <w:rsid w:val="00D75E49"/>
    <w:rsid w:val="00D766CE"/>
    <w:rsid w:val="00D77852"/>
    <w:rsid w:val="00D77C27"/>
    <w:rsid w:val="00D80333"/>
    <w:rsid w:val="00D80806"/>
    <w:rsid w:val="00D81213"/>
    <w:rsid w:val="00D81509"/>
    <w:rsid w:val="00D821B8"/>
    <w:rsid w:val="00D82F63"/>
    <w:rsid w:val="00D83788"/>
    <w:rsid w:val="00D83FC6"/>
    <w:rsid w:val="00D84086"/>
    <w:rsid w:val="00D84F13"/>
    <w:rsid w:val="00D85BE3"/>
    <w:rsid w:val="00D85F8E"/>
    <w:rsid w:val="00D86B34"/>
    <w:rsid w:val="00D86D1E"/>
    <w:rsid w:val="00D9227E"/>
    <w:rsid w:val="00D93000"/>
    <w:rsid w:val="00D93516"/>
    <w:rsid w:val="00D93A1F"/>
    <w:rsid w:val="00D944E1"/>
    <w:rsid w:val="00D95471"/>
    <w:rsid w:val="00D95BCB"/>
    <w:rsid w:val="00D95F3B"/>
    <w:rsid w:val="00D96C66"/>
    <w:rsid w:val="00D97115"/>
    <w:rsid w:val="00D97EB9"/>
    <w:rsid w:val="00DA0328"/>
    <w:rsid w:val="00DA0498"/>
    <w:rsid w:val="00DA0A5D"/>
    <w:rsid w:val="00DA0F65"/>
    <w:rsid w:val="00DA17E0"/>
    <w:rsid w:val="00DA2542"/>
    <w:rsid w:val="00DA3D7D"/>
    <w:rsid w:val="00DA4701"/>
    <w:rsid w:val="00DA4C6A"/>
    <w:rsid w:val="00DA51BA"/>
    <w:rsid w:val="00DA525C"/>
    <w:rsid w:val="00DA558A"/>
    <w:rsid w:val="00DA5B95"/>
    <w:rsid w:val="00DA7198"/>
    <w:rsid w:val="00DA7AD4"/>
    <w:rsid w:val="00DB15C4"/>
    <w:rsid w:val="00DB1806"/>
    <w:rsid w:val="00DB2318"/>
    <w:rsid w:val="00DB2358"/>
    <w:rsid w:val="00DB2426"/>
    <w:rsid w:val="00DB343A"/>
    <w:rsid w:val="00DB4005"/>
    <w:rsid w:val="00DB6838"/>
    <w:rsid w:val="00DB6AF2"/>
    <w:rsid w:val="00DB6B0B"/>
    <w:rsid w:val="00DC06A0"/>
    <w:rsid w:val="00DC2772"/>
    <w:rsid w:val="00DC3771"/>
    <w:rsid w:val="00DC44E9"/>
    <w:rsid w:val="00DC4F3B"/>
    <w:rsid w:val="00DC7989"/>
    <w:rsid w:val="00DD0385"/>
    <w:rsid w:val="00DD041C"/>
    <w:rsid w:val="00DD14AA"/>
    <w:rsid w:val="00DD3026"/>
    <w:rsid w:val="00DD3F91"/>
    <w:rsid w:val="00DD4BFF"/>
    <w:rsid w:val="00DD51FF"/>
    <w:rsid w:val="00DD55C0"/>
    <w:rsid w:val="00DD6A2F"/>
    <w:rsid w:val="00DD6D08"/>
    <w:rsid w:val="00DD7CAD"/>
    <w:rsid w:val="00DE0AFB"/>
    <w:rsid w:val="00DE21E6"/>
    <w:rsid w:val="00DE3BDD"/>
    <w:rsid w:val="00DE3D17"/>
    <w:rsid w:val="00DE460E"/>
    <w:rsid w:val="00DE4700"/>
    <w:rsid w:val="00DE4952"/>
    <w:rsid w:val="00DE5F32"/>
    <w:rsid w:val="00DE6623"/>
    <w:rsid w:val="00DE6DBE"/>
    <w:rsid w:val="00DF10CF"/>
    <w:rsid w:val="00DF175A"/>
    <w:rsid w:val="00DF19B6"/>
    <w:rsid w:val="00DF1FDA"/>
    <w:rsid w:val="00DF2914"/>
    <w:rsid w:val="00DF386B"/>
    <w:rsid w:val="00DF53EA"/>
    <w:rsid w:val="00DF5B0C"/>
    <w:rsid w:val="00DF6F81"/>
    <w:rsid w:val="00DF745C"/>
    <w:rsid w:val="00E00CF4"/>
    <w:rsid w:val="00E0122C"/>
    <w:rsid w:val="00E01672"/>
    <w:rsid w:val="00E03814"/>
    <w:rsid w:val="00E03C4B"/>
    <w:rsid w:val="00E04379"/>
    <w:rsid w:val="00E05573"/>
    <w:rsid w:val="00E056C0"/>
    <w:rsid w:val="00E07627"/>
    <w:rsid w:val="00E076AA"/>
    <w:rsid w:val="00E104B7"/>
    <w:rsid w:val="00E107EF"/>
    <w:rsid w:val="00E10E21"/>
    <w:rsid w:val="00E12DAB"/>
    <w:rsid w:val="00E1328E"/>
    <w:rsid w:val="00E14980"/>
    <w:rsid w:val="00E1540A"/>
    <w:rsid w:val="00E15D13"/>
    <w:rsid w:val="00E15F87"/>
    <w:rsid w:val="00E16A73"/>
    <w:rsid w:val="00E17AC5"/>
    <w:rsid w:val="00E200A2"/>
    <w:rsid w:val="00E20257"/>
    <w:rsid w:val="00E206F0"/>
    <w:rsid w:val="00E2092F"/>
    <w:rsid w:val="00E20AE4"/>
    <w:rsid w:val="00E20FCA"/>
    <w:rsid w:val="00E21096"/>
    <w:rsid w:val="00E2177E"/>
    <w:rsid w:val="00E22C35"/>
    <w:rsid w:val="00E24463"/>
    <w:rsid w:val="00E24C02"/>
    <w:rsid w:val="00E24C45"/>
    <w:rsid w:val="00E24DEA"/>
    <w:rsid w:val="00E25F00"/>
    <w:rsid w:val="00E25FD4"/>
    <w:rsid w:val="00E26103"/>
    <w:rsid w:val="00E2614F"/>
    <w:rsid w:val="00E26E4D"/>
    <w:rsid w:val="00E277D0"/>
    <w:rsid w:val="00E27A3E"/>
    <w:rsid w:val="00E3086C"/>
    <w:rsid w:val="00E32A5A"/>
    <w:rsid w:val="00E33991"/>
    <w:rsid w:val="00E33B6A"/>
    <w:rsid w:val="00E34407"/>
    <w:rsid w:val="00E3449F"/>
    <w:rsid w:val="00E34924"/>
    <w:rsid w:val="00E3493C"/>
    <w:rsid w:val="00E34FDC"/>
    <w:rsid w:val="00E36205"/>
    <w:rsid w:val="00E36F5F"/>
    <w:rsid w:val="00E378AF"/>
    <w:rsid w:val="00E37B3F"/>
    <w:rsid w:val="00E41FCD"/>
    <w:rsid w:val="00E42912"/>
    <w:rsid w:val="00E43F96"/>
    <w:rsid w:val="00E44BF2"/>
    <w:rsid w:val="00E459BC"/>
    <w:rsid w:val="00E46DF9"/>
    <w:rsid w:val="00E46E58"/>
    <w:rsid w:val="00E478C9"/>
    <w:rsid w:val="00E51162"/>
    <w:rsid w:val="00E51171"/>
    <w:rsid w:val="00E5149D"/>
    <w:rsid w:val="00E51F38"/>
    <w:rsid w:val="00E52A10"/>
    <w:rsid w:val="00E53CFD"/>
    <w:rsid w:val="00E554E3"/>
    <w:rsid w:val="00E55722"/>
    <w:rsid w:val="00E56CD4"/>
    <w:rsid w:val="00E576CE"/>
    <w:rsid w:val="00E61FA2"/>
    <w:rsid w:val="00E62624"/>
    <w:rsid w:val="00E62F79"/>
    <w:rsid w:val="00E654E6"/>
    <w:rsid w:val="00E65E64"/>
    <w:rsid w:val="00E661D6"/>
    <w:rsid w:val="00E66D52"/>
    <w:rsid w:val="00E67B5F"/>
    <w:rsid w:val="00E7153E"/>
    <w:rsid w:val="00E722C5"/>
    <w:rsid w:val="00E72412"/>
    <w:rsid w:val="00E730EF"/>
    <w:rsid w:val="00E73BB1"/>
    <w:rsid w:val="00E740B3"/>
    <w:rsid w:val="00E741CF"/>
    <w:rsid w:val="00E7459C"/>
    <w:rsid w:val="00E745C1"/>
    <w:rsid w:val="00E74B18"/>
    <w:rsid w:val="00E767E3"/>
    <w:rsid w:val="00E7763E"/>
    <w:rsid w:val="00E80040"/>
    <w:rsid w:val="00E81DF7"/>
    <w:rsid w:val="00E81F6C"/>
    <w:rsid w:val="00E82638"/>
    <w:rsid w:val="00E83D46"/>
    <w:rsid w:val="00E849FA"/>
    <w:rsid w:val="00E84B82"/>
    <w:rsid w:val="00E84CE7"/>
    <w:rsid w:val="00E85D96"/>
    <w:rsid w:val="00E8614B"/>
    <w:rsid w:val="00E86310"/>
    <w:rsid w:val="00E86DCD"/>
    <w:rsid w:val="00E86E61"/>
    <w:rsid w:val="00E87536"/>
    <w:rsid w:val="00E87FAE"/>
    <w:rsid w:val="00E901C8"/>
    <w:rsid w:val="00E90694"/>
    <w:rsid w:val="00E90745"/>
    <w:rsid w:val="00E90CD1"/>
    <w:rsid w:val="00E90DC3"/>
    <w:rsid w:val="00E93424"/>
    <w:rsid w:val="00E93636"/>
    <w:rsid w:val="00E9419E"/>
    <w:rsid w:val="00E96461"/>
    <w:rsid w:val="00E96CF6"/>
    <w:rsid w:val="00EA0EAC"/>
    <w:rsid w:val="00EA2D68"/>
    <w:rsid w:val="00EA2F32"/>
    <w:rsid w:val="00EA2FF9"/>
    <w:rsid w:val="00EA6892"/>
    <w:rsid w:val="00EA773E"/>
    <w:rsid w:val="00EA7CB2"/>
    <w:rsid w:val="00EB04A8"/>
    <w:rsid w:val="00EB096A"/>
    <w:rsid w:val="00EB09DB"/>
    <w:rsid w:val="00EB2589"/>
    <w:rsid w:val="00EB2FBB"/>
    <w:rsid w:val="00EB3011"/>
    <w:rsid w:val="00EB3A72"/>
    <w:rsid w:val="00EB3DA8"/>
    <w:rsid w:val="00EB574A"/>
    <w:rsid w:val="00EB65A3"/>
    <w:rsid w:val="00EB6895"/>
    <w:rsid w:val="00EB7DA5"/>
    <w:rsid w:val="00EC0604"/>
    <w:rsid w:val="00EC0653"/>
    <w:rsid w:val="00EC0B44"/>
    <w:rsid w:val="00EC2F80"/>
    <w:rsid w:val="00EC3B19"/>
    <w:rsid w:val="00EC47A6"/>
    <w:rsid w:val="00EC4991"/>
    <w:rsid w:val="00EC61E1"/>
    <w:rsid w:val="00EC630A"/>
    <w:rsid w:val="00EC63FA"/>
    <w:rsid w:val="00EC6D63"/>
    <w:rsid w:val="00ED1D3F"/>
    <w:rsid w:val="00ED2399"/>
    <w:rsid w:val="00ED23D6"/>
    <w:rsid w:val="00ED41A4"/>
    <w:rsid w:val="00ED43B0"/>
    <w:rsid w:val="00ED578A"/>
    <w:rsid w:val="00ED5F3C"/>
    <w:rsid w:val="00ED7163"/>
    <w:rsid w:val="00ED78EF"/>
    <w:rsid w:val="00EE616C"/>
    <w:rsid w:val="00EE61F3"/>
    <w:rsid w:val="00EE6207"/>
    <w:rsid w:val="00EE6B0B"/>
    <w:rsid w:val="00EE73FE"/>
    <w:rsid w:val="00EE7B9E"/>
    <w:rsid w:val="00EE7C82"/>
    <w:rsid w:val="00EF0CB3"/>
    <w:rsid w:val="00EF108A"/>
    <w:rsid w:val="00EF15BC"/>
    <w:rsid w:val="00EF326F"/>
    <w:rsid w:val="00EF391F"/>
    <w:rsid w:val="00EF3ED3"/>
    <w:rsid w:val="00EF47CE"/>
    <w:rsid w:val="00EF67CB"/>
    <w:rsid w:val="00EF6CBF"/>
    <w:rsid w:val="00EF6D81"/>
    <w:rsid w:val="00F002BD"/>
    <w:rsid w:val="00F003A0"/>
    <w:rsid w:val="00F00B9D"/>
    <w:rsid w:val="00F01BF9"/>
    <w:rsid w:val="00F0210D"/>
    <w:rsid w:val="00F02111"/>
    <w:rsid w:val="00F0345D"/>
    <w:rsid w:val="00F03D12"/>
    <w:rsid w:val="00F04821"/>
    <w:rsid w:val="00F07F12"/>
    <w:rsid w:val="00F11368"/>
    <w:rsid w:val="00F119C1"/>
    <w:rsid w:val="00F11A2C"/>
    <w:rsid w:val="00F12AE6"/>
    <w:rsid w:val="00F12E8C"/>
    <w:rsid w:val="00F137F5"/>
    <w:rsid w:val="00F13D5D"/>
    <w:rsid w:val="00F165FC"/>
    <w:rsid w:val="00F17451"/>
    <w:rsid w:val="00F17981"/>
    <w:rsid w:val="00F20F96"/>
    <w:rsid w:val="00F211BF"/>
    <w:rsid w:val="00F214F4"/>
    <w:rsid w:val="00F21596"/>
    <w:rsid w:val="00F21A5B"/>
    <w:rsid w:val="00F21E94"/>
    <w:rsid w:val="00F2201F"/>
    <w:rsid w:val="00F22823"/>
    <w:rsid w:val="00F22DFB"/>
    <w:rsid w:val="00F263F6"/>
    <w:rsid w:val="00F27444"/>
    <w:rsid w:val="00F27E77"/>
    <w:rsid w:val="00F30DE6"/>
    <w:rsid w:val="00F317DD"/>
    <w:rsid w:val="00F31AB9"/>
    <w:rsid w:val="00F31E59"/>
    <w:rsid w:val="00F32395"/>
    <w:rsid w:val="00F32BDB"/>
    <w:rsid w:val="00F333F4"/>
    <w:rsid w:val="00F34741"/>
    <w:rsid w:val="00F34B1E"/>
    <w:rsid w:val="00F35173"/>
    <w:rsid w:val="00F36B28"/>
    <w:rsid w:val="00F4008C"/>
    <w:rsid w:val="00F41185"/>
    <w:rsid w:val="00F418E5"/>
    <w:rsid w:val="00F42041"/>
    <w:rsid w:val="00F42365"/>
    <w:rsid w:val="00F4328F"/>
    <w:rsid w:val="00F43A96"/>
    <w:rsid w:val="00F44040"/>
    <w:rsid w:val="00F4446E"/>
    <w:rsid w:val="00F4470A"/>
    <w:rsid w:val="00F44E37"/>
    <w:rsid w:val="00F451A4"/>
    <w:rsid w:val="00F45FA3"/>
    <w:rsid w:val="00F46633"/>
    <w:rsid w:val="00F46688"/>
    <w:rsid w:val="00F47923"/>
    <w:rsid w:val="00F504BC"/>
    <w:rsid w:val="00F506C4"/>
    <w:rsid w:val="00F5083F"/>
    <w:rsid w:val="00F513F5"/>
    <w:rsid w:val="00F517E8"/>
    <w:rsid w:val="00F51D2A"/>
    <w:rsid w:val="00F522BA"/>
    <w:rsid w:val="00F5280B"/>
    <w:rsid w:val="00F53D87"/>
    <w:rsid w:val="00F54B4C"/>
    <w:rsid w:val="00F55B0E"/>
    <w:rsid w:val="00F55F5F"/>
    <w:rsid w:val="00F57405"/>
    <w:rsid w:val="00F57704"/>
    <w:rsid w:val="00F579F6"/>
    <w:rsid w:val="00F60017"/>
    <w:rsid w:val="00F60FD3"/>
    <w:rsid w:val="00F61D22"/>
    <w:rsid w:val="00F6304C"/>
    <w:rsid w:val="00F63522"/>
    <w:rsid w:val="00F63C05"/>
    <w:rsid w:val="00F63DA9"/>
    <w:rsid w:val="00F642FB"/>
    <w:rsid w:val="00F65F61"/>
    <w:rsid w:val="00F6637D"/>
    <w:rsid w:val="00F66531"/>
    <w:rsid w:val="00F66CD0"/>
    <w:rsid w:val="00F66E1D"/>
    <w:rsid w:val="00F66FAA"/>
    <w:rsid w:val="00F67133"/>
    <w:rsid w:val="00F67AB1"/>
    <w:rsid w:val="00F70269"/>
    <w:rsid w:val="00F7048E"/>
    <w:rsid w:val="00F715D8"/>
    <w:rsid w:val="00F73283"/>
    <w:rsid w:val="00F76325"/>
    <w:rsid w:val="00F80292"/>
    <w:rsid w:val="00F8060F"/>
    <w:rsid w:val="00F807D9"/>
    <w:rsid w:val="00F81927"/>
    <w:rsid w:val="00F83131"/>
    <w:rsid w:val="00F838BF"/>
    <w:rsid w:val="00F85BB0"/>
    <w:rsid w:val="00F87202"/>
    <w:rsid w:val="00F87236"/>
    <w:rsid w:val="00F87739"/>
    <w:rsid w:val="00F9024B"/>
    <w:rsid w:val="00F902EE"/>
    <w:rsid w:val="00F90D28"/>
    <w:rsid w:val="00F926D8"/>
    <w:rsid w:val="00F929CF"/>
    <w:rsid w:val="00F9317A"/>
    <w:rsid w:val="00F93B7F"/>
    <w:rsid w:val="00F93E76"/>
    <w:rsid w:val="00F94AC1"/>
    <w:rsid w:val="00F95846"/>
    <w:rsid w:val="00F96DE9"/>
    <w:rsid w:val="00F9777F"/>
    <w:rsid w:val="00FA1815"/>
    <w:rsid w:val="00FA22B6"/>
    <w:rsid w:val="00FA2E66"/>
    <w:rsid w:val="00FA3276"/>
    <w:rsid w:val="00FA37CD"/>
    <w:rsid w:val="00FA404D"/>
    <w:rsid w:val="00FA472D"/>
    <w:rsid w:val="00FA4C9F"/>
    <w:rsid w:val="00FA4CED"/>
    <w:rsid w:val="00FA5DF2"/>
    <w:rsid w:val="00FA67B6"/>
    <w:rsid w:val="00FA6E2C"/>
    <w:rsid w:val="00FA6EA9"/>
    <w:rsid w:val="00FB0570"/>
    <w:rsid w:val="00FB078F"/>
    <w:rsid w:val="00FB11EF"/>
    <w:rsid w:val="00FB1B99"/>
    <w:rsid w:val="00FB321B"/>
    <w:rsid w:val="00FB32B0"/>
    <w:rsid w:val="00FB404D"/>
    <w:rsid w:val="00FB48A6"/>
    <w:rsid w:val="00FB65D9"/>
    <w:rsid w:val="00FB6A94"/>
    <w:rsid w:val="00FB7D0C"/>
    <w:rsid w:val="00FC1186"/>
    <w:rsid w:val="00FC11B4"/>
    <w:rsid w:val="00FC14B0"/>
    <w:rsid w:val="00FC1BD1"/>
    <w:rsid w:val="00FC2220"/>
    <w:rsid w:val="00FC2517"/>
    <w:rsid w:val="00FC27FC"/>
    <w:rsid w:val="00FC2CBB"/>
    <w:rsid w:val="00FC3D64"/>
    <w:rsid w:val="00FC4D28"/>
    <w:rsid w:val="00FC56B8"/>
    <w:rsid w:val="00FC7289"/>
    <w:rsid w:val="00FC780D"/>
    <w:rsid w:val="00FC7E09"/>
    <w:rsid w:val="00FD133C"/>
    <w:rsid w:val="00FD33D4"/>
    <w:rsid w:val="00FD3417"/>
    <w:rsid w:val="00FD3833"/>
    <w:rsid w:val="00FD4422"/>
    <w:rsid w:val="00FD739A"/>
    <w:rsid w:val="00FD79CA"/>
    <w:rsid w:val="00FD7CC0"/>
    <w:rsid w:val="00FE005F"/>
    <w:rsid w:val="00FE0356"/>
    <w:rsid w:val="00FE27B5"/>
    <w:rsid w:val="00FE2899"/>
    <w:rsid w:val="00FE36B8"/>
    <w:rsid w:val="00FE3F0E"/>
    <w:rsid w:val="00FE4A63"/>
    <w:rsid w:val="00FE6133"/>
    <w:rsid w:val="00FE6458"/>
    <w:rsid w:val="00FE6C55"/>
    <w:rsid w:val="00FE7992"/>
    <w:rsid w:val="00FF163C"/>
    <w:rsid w:val="00FF28CE"/>
    <w:rsid w:val="00FF4EDC"/>
    <w:rsid w:val="00FF521C"/>
    <w:rsid w:val="00FF5751"/>
    <w:rsid w:val="00FF59A3"/>
    <w:rsid w:val="00FF7249"/>
    <w:rsid w:val="00FF766D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E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E20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2095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link w:val="SansinterligneCar"/>
    <w:uiPriority w:val="1"/>
    <w:qFormat/>
    <w:rsid w:val="00963860"/>
    <w:rPr>
      <w:rFonts w:ascii="Cambria" w:hAnsi="Cambria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3860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5407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304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049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3775B"/>
    <w:rPr>
      <w:sz w:val="24"/>
      <w:szCs w:val="24"/>
    </w:rPr>
  </w:style>
  <w:style w:type="table" w:styleId="Grilledutableau">
    <w:name w:val="Table Grid"/>
    <w:basedOn w:val="TableauNormal"/>
    <w:rsid w:val="00C0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07E2F"/>
    <w:rPr>
      <w:color w:val="0000FF" w:themeColor="hyperlink"/>
      <w:u w:val="single"/>
    </w:rPr>
  </w:style>
  <w:style w:type="paragraph" w:customStyle="1" w:styleId="Default">
    <w:name w:val="Default"/>
    <w:rsid w:val="0075060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Lienhypertextesuivivisit">
    <w:name w:val="FollowedHyperlink"/>
    <w:basedOn w:val="Policepardfaut"/>
    <w:rsid w:val="00F60017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24C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r.banque-france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mf-france.org" TargetMode="External"/><Relationship Id="rId12" Type="http://schemas.openxmlformats.org/officeDocument/2006/relationships/hyperlink" Target="http://www.mediation-assurance.org/Saisir+le+mediateu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f-france.org/Le-mediateur-de-l-AMF/Le-mediateur-mode-d-emploi/Modes-de-saisin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3hconseils@orang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acofi.asso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791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Proprietaire</cp:lastModifiedBy>
  <cp:revision>21</cp:revision>
  <cp:lastPrinted>2017-06-07T18:38:00Z</cp:lastPrinted>
  <dcterms:created xsi:type="dcterms:W3CDTF">2015-04-09T10:16:00Z</dcterms:created>
  <dcterms:modified xsi:type="dcterms:W3CDTF">2017-06-07T21:39:00Z</dcterms:modified>
</cp:coreProperties>
</file>